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51D6" w14:textId="1E8167A2" w:rsidR="00473356" w:rsidRPr="0015624C" w:rsidRDefault="00473356" w:rsidP="0069549A">
      <w:pPr>
        <w:jc w:val="center"/>
        <w:rPr>
          <w:rFonts w:ascii="Calibri" w:hAnsi="Calibri"/>
          <w:b/>
          <w:szCs w:val="24"/>
        </w:rPr>
      </w:pPr>
      <w:r w:rsidRPr="0015624C">
        <w:rPr>
          <w:rFonts w:ascii="Calibri" w:hAnsi="Calibri"/>
          <w:b/>
          <w:szCs w:val="24"/>
        </w:rPr>
        <w:t>COMMANDE de FIN d’ANNEE</w:t>
      </w:r>
      <w:r w:rsidR="00AE5396">
        <w:rPr>
          <w:rFonts w:ascii="Calibri" w:hAnsi="Calibri"/>
          <w:b/>
          <w:szCs w:val="24"/>
        </w:rPr>
        <w:t xml:space="preserve"> 2019</w:t>
      </w:r>
    </w:p>
    <w:p w14:paraId="45387607" w14:textId="77777777" w:rsidR="00473356" w:rsidRPr="0015624C" w:rsidRDefault="00473356" w:rsidP="00473356">
      <w:pPr>
        <w:jc w:val="center"/>
        <w:rPr>
          <w:rFonts w:ascii="Calibri" w:hAnsi="Calibri"/>
          <w:b/>
          <w:sz w:val="18"/>
          <w:szCs w:val="18"/>
        </w:rPr>
      </w:pPr>
      <w:r w:rsidRPr="0015624C">
        <w:rPr>
          <w:rFonts w:ascii="Calibri" w:hAnsi="Calibri"/>
          <w:b/>
          <w:sz w:val="18"/>
          <w:szCs w:val="18"/>
        </w:rPr>
        <w:t>Prix franco de port sur toute la commande</w:t>
      </w:r>
    </w:p>
    <w:p w14:paraId="4B23DCC8" w14:textId="77777777" w:rsidR="0026546B" w:rsidRDefault="0026546B" w:rsidP="0026546B">
      <w:pPr>
        <w:ind w:right="-414"/>
        <w:jc w:val="center"/>
        <w:rPr>
          <w:rFonts w:asciiTheme="minorHAnsi" w:hAnsiTheme="minorHAnsi"/>
          <w:b/>
          <w:sz w:val="20"/>
        </w:rPr>
      </w:pPr>
      <w:r w:rsidRPr="0026546B">
        <w:rPr>
          <w:rFonts w:asciiTheme="minorHAnsi" w:hAnsiTheme="minorHAnsi"/>
          <w:b/>
          <w:sz w:val="20"/>
        </w:rPr>
        <w:t>Tout abus d’alcool est dangereux</w:t>
      </w:r>
    </w:p>
    <w:p w14:paraId="038C5FD4" w14:textId="77777777" w:rsidR="00F56BCC" w:rsidRPr="0026546B" w:rsidRDefault="00F56BCC" w:rsidP="0026546B">
      <w:pPr>
        <w:ind w:right="-414"/>
        <w:jc w:val="center"/>
        <w:rPr>
          <w:rFonts w:asciiTheme="minorHAnsi" w:hAnsiTheme="minorHAnsi"/>
          <w:b/>
          <w:sz w:val="20"/>
        </w:rPr>
      </w:pPr>
    </w:p>
    <w:p w14:paraId="4226F311" w14:textId="07C44376" w:rsidR="00DD1EB0" w:rsidRDefault="00440958" w:rsidP="00DD1EB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CHAMPAGNE (DENIS FRANSORET - </w:t>
      </w:r>
      <w:r w:rsidR="00C212BB">
        <w:rPr>
          <w:rFonts w:asciiTheme="minorHAnsi" w:hAnsiTheme="minorHAnsi"/>
          <w:sz w:val="20"/>
        </w:rPr>
        <w:t>Propriétaire Récoltant</w:t>
      </w:r>
      <w:r w:rsidR="00B4790C">
        <w:rPr>
          <w:rFonts w:asciiTheme="minorHAnsi" w:hAnsiTheme="minorHAnsi"/>
          <w:sz w:val="20"/>
        </w:rPr>
        <w:t>, Franco de port</w:t>
      </w:r>
      <w:r w:rsidR="00B02995">
        <w:rPr>
          <w:rFonts w:asciiTheme="minorHAnsi" w:hAnsiTheme="minorHAnsi"/>
          <w:sz w:val="20"/>
        </w:rPr>
        <w:t xml:space="preserve"> </w:t>
      </w:r>
      <w:r w:rsidR="00DD1EB0">
        <w:rPr>
          <w:rFonts w:asciiTheme="minorHAnsi" w:hAnsiTheme="minorHAnsi"/>
          <w:sz w:val="20"/>
        </w:rPr>
        <w:t xml:space="preserve"> - </w:t>
      </w:r>
      <w:r w:rsidR="00B4790C">
        <w:rPr>
          <w:rFonts w:asciiTheme="minorHAnsi" w:hAnsiTheme="minorHAnsi"/>
          <w:sz w:val="20"/>
        </w:rPr>
        <w:t xml:space="preserve"> </w:t>
      </w:r>
      <w:r w:rsidR="00C212BB">
        <w:rPr>
          <w:rFonts w:asciiTheme="minorHAnsi" w:hAnsiTheme="minorHAnsi"/>
          <w:sz w:val="20"/>
        </w:rPr>
        <w:t xml:space="preserve">A </w:t>
      </w:r>
      <w:r w:rsidR="00DD1EB0">
        <w:rPr>
          <w:rFonts w:asciiTheme="minorHAnsi" w:hAnsiTheme="minorHAnsi"/>
          <w:sz w:val="20"/>
        </w:rPr>
        <w:t xml:space="preserve">obtenu  - </w:t>
      </w:r>
      <w:r w:rsidR="00B4790C">
        <w:rPr>
          <w:rFonts w:asciiTheme="minorHAnsi" w:hAnsiTheme="minorHAnsi"/>
          <w:sz w:val="20"/>
        </w:rPr>
        <w:t xml:space="preserve"> </w:t>
      </w:r>
      <w:r w:rsidR="00DD1EB0">
        <w:t>Deux certifications :</w:t>
      </w:r>
    </w:p>
    <w:p w14:paraId="76DCBF45" w14:textId="0DA2A4FE" w:rsidR="00C212BB" w:rsidRPr="00C212BB" w:rsidRDefault="00DD1EB0" w:rsidP="00C212B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HEV Haute valeur environnementales niveau 3 et VDC viticulture durable en champagne</w:t>
      </w:r>
    </w:p>
    <w:p w14:paraId="44717E33" w14:textId="778EB4C6" w:rsidR="00473356" w:rsidRPr="00C52DBA" w:rsidRDefault="00473356" w:rsidP="00102B27">
      <w:pPr>
        <w:tabs>
          <w:tab w:val="left" w:pos="5670"/>
          <w:tab w:val="left" w:pos="8505"/>
        </w:tabs>
        <w:rPr>
          <w:rFonts w:asciiTheme="minorHAnsi" w:hAnsiTheme="minorHAnsi"/>
          <w:sz w:val="20"/>
        </w:rPr>
      </w:pPr>
      <w:r w:rsidRPr="00C52DBA">
        <w:rPr>
          <w:rFonts w:asciiTheme="minorHAnsi" w:hAnsiTheme="minorHAnsi"/>
          <w:sz w:val="20"/>
        </w:rPr>
        <w:tab/>
      </w:r>
      <w:r w:rsidR="00102B27">
        <w:rPr>
          <w:rFonts w:asciiTheme="minorHAnsi" w:hAnsiTheme="minorHAnsi"/>
          <w:sz w:val="20"/>
        </w:rPr>
        <w:t xml:space="preserve">             </w:t>
      </w:r>
      <w:proofErr w:type="spellStart"/>
      <w:r w:rsidR="00102B27">
        <w:rPr>
          <w:rFonts w:asciiTheme="minorHAnsi" w:hAnsiTheme="minorHAnsi"/>
          <w:b/>
          <w:sz w:val="20"/>
          <w:u w:val="single"/>
        </w:rPr>
        <w:t>Nbre</w:t>
      </w:r>
      <w:proofErr w:type="spellEnd"/>
      <w:r w:rsidR="00102B27">
        <w:rPr>
          <w:rFonts w:asciiTheme="minorHAnsi" w:hAnsiTheme="minorHAnsi"/>
          <w:sz w:val="20"/>
        </w:rPr>
        <w:tab/>
      </w:r>
      <w:r w:rsidRPr="00C52DBA">
        <w:rPr>
          <w:rFonts w:asciiTheme="minorHAnsi" w:hAnsiTheme="minorHAnsi"/>
          <w:b/>
          <w:sz w:val="20"/>
          <w:u w:val="single"/>
        </w:rPr>
        <w:t>Prix</w:t>
      </w:r>
    </w:p>
    <w:p w14:paraId="02D6192E" w14:textId="21130AF8" w:rsidR="00473356" w:rsidRPr="00C52DBA" w:rsidRDefault="00B02995" w:rsidP="00C52DBA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Brut</w:t>
      </w:r>
      <w:r>
        <w:rPr>
          <w:rFonts w:asciiTheme="minorHAnsi" w:hAnsiTheme="minorHAnsi"/>
          <w:sz w:val="20"/>
        </w:rPr>
        <w:tab/>
        <w:t>15,75</w:t>
      </w:r>
      <w:r w:rsidR="00473356" w:rsidRPr="00C52DBA">
        <w:rPr>
          <w:rFonts w:asciiTheme="minorHAnsi" w:hAnsiTheme="minorHAnsi"/>
          <w:sz w:val="20"/>
        </w:rPr>
        <w:t xml:space="preserve"> €</w:t>
      </w:r>
      <w:r w:rsidR="00473356" w:rsidRPr="00C52DBA">
        <w:rPr>
          <w:rFonts w:asciiTheme="minorHAnsi" w:hAnsiTheme="minorHAnsi"/>
          <w:sz w:val="20"/>
        </w:rPr>
        <w:tab/>
        <w:t>………….</w:t>
      </w:r>
      <w:r w:rsidR="00473356" w:rsidRPr="00C52DBA">
        <w:rPr>
          <w:rFonts w:asciiTheme="minorHAnsi" w:hAnsiTheme="minorHAnsi"/>
          <w:sz w:val="20"/>
        </w:rPr>
        <w:tab/>
        <w:t>……</w:t>
      </w:r>
      <w:r w:rsidR="00C52DBA">
        <w:rPr>
          <w:rFonts w:asciiTheme="minorHAnsi" w:hAnsiTheme="minorHAnsi"/>
          <w:sz w:val="20"/>
        </w:rPr>
        <w:t>…..</w:t>
      </w:r>
    </w:p>
    <w:p w14:paraId="6A90BB7F" w14:textId="613D205F" w:rsidR="00473356" w:rsidRPr="00C52DBA" w:rsidRDefault="00B02995" w:rsidP="00C52DBA">
      <w:pPr>
        <w:tabs>
          <w:tab w:val="left" w:pos="4536"/>
          <w:tab w:val="left" w:pos="6237"/>
          <w:tab w:val="left" w:pos="8505"/>
          <w:tab w:val="left" w:pos="907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Demi-Sec</w:t>
      </w:r>
      <w:r>
        <w:rPr>
          <w:rFonts w:asciiTheme="minorHAnsi" w:hAnsiTheme="minorHAnsi"/>
          <w:sz w:val="20"/>
        </w:rPr>
        <w:tab/>
        <w:t>15,75</w:t>
      </w:r>
      <w:r w:rsidR="00473356" w:rsidRPr="00C52DBA">
        <w:rPr>
          <w:rFonts w:asciiTheme="minorHAnsi" w:hAnsiTheme="minorHAnsi"/>
          <w:sz w:val="20"/>
        </w:rPr>
        <w:t xml:space="preserve"> €</w:t>
      </w:r>
      <w:r w:rsidR="00473356" w:rsidRPr="00C52DBA">
        <w:rPr>
          <w:rFonts w:asciiTheme="minorHAnsi" w:hAnsiTheme="minorHAnsi"/>
          <w:sz w:val="20"/>
        </w:rPr>
        <w:tab/>
        <w:t>………….</w:t>
      </w:r>
      <w:r w:rsidR="00473356" w:rsidRPr="00C52DBA">
        <w:rPr>
          <w:rFonts w:asciiTheme="minorHAnsi" w:hAnsiTheme="minorHAnsi"/>
          <w:sz w:val="20"/>
        </w:rPr>
        <w:tab/>
        <w:t>……</w:t>
      </w:r>
      <w:r w:rsidR="00C52DBA">
        <w:rPr>
          <w:rFonts w:asciiTheme="minorHAnsi" w:hAnsiTheme="minorHAnsi"/>
          <w:sz w:val="20"/>
        </w:rPr>
        <w:t>…..</w:t>
      </w:r>
    </w:p>
    <w:p w14:paraId="4D75E369" w14:textId="545A5AC7" w:rsidR="00473356" w:rsidRPr="00C52DBA" w:rsidRDefault="00B02995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Réserve</w:t>
      </w:r>
      <w:r>
        <w:rPr>
          <w:rFonts w:asciiTheme="minorHAnsi" w:hAnsiTheme="minorHAnsi"/>
          <w:sz w:val="20"/>
        </w:rPr>
        <w:tab/>
        <w:t>16,75</w:t>
      </w:r>
      <w:r w:rsidR="00473356" w:rsidRPr="00C52DBA">
        <w:rPr>
          <w:rFonts w:asciiTheme="minorHAnsi" w:hAnsiTheme="minorHAnsi"/>
          <w:sz w:val="20"/>
        </w:rPr>
        <w:t xml:space="preserve"> €</w:t>
      </w:r>
      <w:r w:rsidR="00473356" w:rsidRPr="00C52DBA">
        <w:rPr>
          <w:rFonts w:asciiTheme="minorHAnsi" w:hAnsiTheme="minorHAnsi"/>
          <w:sz w:val="20"/>
        </w:rPr>
        <w:tab/>
        <w:t>………….</w:t>
      </w:r>
      <w:r w:rsidR="00473356" w:rsidRPr="00C52DBA">
        <w:rPr>
          <w:rFonts w:asciiTheme="minorHAnsi" w:hAnsiTheme="minorHAnsi"/>
          <w:sz w:val="20"/>
        </w:rPr>
        <w:tab/>
        <w:t>……</w:t>
      </w:r>
      <w:r w:rsidR="00C52DBA">
        <w:rPr>
          <w:rFonts w:asciiTheme="minorHAnsi" w:hAnsiTheme="minorHAnsi"/>
          <w:sz w:val="20"/>
        </w:rPr>
        <w:t>….</w:t>
      </w:r>
      <w:r w:rsidR="00473356" w:rsidRPr="00C52DBA">
        <w:rPr>
          <w:rFonts w:asciiTheme="minorHAnsi" w:hAnsiTheme="minorHAnsi"/>
          <w:sz w:val="20"/>
        </w:rPr>
        <w:t>.</w:t>
      </w:r>
    </w:p>
    <w:p w14:paraId="3EA20FAE" w14:textId="66AAC265" w:rsidR="00473356" w:rsidRPr="00C52DBA" w:rsidRDefault="00C15691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Rosé</w:t>
      </w:r>
      <w:r>
        <w:rPr>
          <w:rFonts w:asciiTheme="minorHAnsi" w:hAnsiTheme="minorHAnsi"/>
          <w:sz w:val="20"/>
        </w:rPr>
        <w:tab/>
      </w:r>
      <w:r w:rsidR="00B02995">
        <w:rPr>
          <w:rFonts w:asciiTheme="minorHAnsi" w:hAnsiTheme="minorHAnsi"/>
          <w:sz w:val="20"/>
        </w:rPr>
        <w:t>16,75</w:t>
      </w:r>
      <w:r w:rsidR="00473356" w:rsidRPr="00C52DBA">
        <w:rPr>
          <w:rFonts w:asciiTheme="minorHAnsi" w:hAnsiTheme="minorHAnsi"/>
          <w:sz w:val="20"/>
        </w:rPr>
        <w:t xml:space="preserve"> €</w:t>
      </w:r>
      <w:r w:rsidR="00473356" w:rsidRPr="00C52DBA">
        <w:rPr>
          <w:rFonts w:asciiTheme="minorHAnsi" w:hAnsiTheme="minorHAnsi"/>
          <w:sz w:val="20"/>
        </w:rPr>
        <w:tab/>
        <w:t>………….</w:t>
      </w:r>
      <w:r w:rsidR="00473356" w:rsidRPr="00C52DBA">
        <w:rPr>
          <w:rFonts w:asciiTheme="minorHAnsi" w:hAnsiTheme="minorHAnsi"/>
          <w:sz w:val="20"/>
        </w:rPr>
        <w:tab/>
        <w:t>……</w:t>
      </w:r>
      <w:r w:rsidR="00C52DBA">
        <w:rPr>
          <w:rFonts w:asciiTheme="minorHAnsi" w:hAnsiTheme="minorHAnsi"/>
          <w:sz w:val="20"/>
        </w:rPr>
        <w:t>…..</w:t>
      </w:r>
    </w:p>
    <w:p w14:paraId="6A406C90" w14:textId="36F47DCA" w:rsidR="00473356" w:rsidRPr="00C52DBA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C52DBA">
        <w:rPr>
          <w:rFonts w:asciiTheme="minorHAnsi" w:hAnsiTheme="minorHAnsi"/>
          <w:sz w:val="20"/>
        </w:rPr>
        <w:t>Blanc de Blanc</w:t>
      </w:r>
      <w:r w:rsidRPr="00C52DBA">
        <w:rPr>
          <w:rFonts w:asciiTheme="minorHAnsi" w:hAnsiTheme="minorHAnsi"/>
          <w:sz w:val="20"/>
        </w:rPr>
        <w:tab/>
      </w:r>
      <w:r w:rsidR="00B02995">
        <w:rPr>
          <w:rFonts w:asciiTheme="minorHAnsi" w:hAnsiTheme="minorHAnsi"/>
          <w:sz w:val="20"/>
        </w:rPr>
        <w:t>16,0</w:t>
      </w:r>
      <w:r w:rsidRPr="00C52DBA">
        <w:rPr>
          <w:rFonts w:asciiTheme="minorHAnsi" w:hAnsiTheme="minorHAnsi"/>
          <w:sz w:val="20"/>
        </w:rPr>
        <w:t>0 €</w:t>
      </w:r>
      <w:r w:rsidRPr="00C52DBA">
        <w:rPr>
          <w:rFonts w:asciiTheme="minorHAnsi" w:hAnsiTheme="minorHAnsi"/>
          <w:sz w:val="20"/>
        </w:rPr>
        <w:tab/>
        <w:t>………….</w:t>
      </w:r>
      <w:r w:rsidRPr="00C52DBA">
        <w:rPr>
          <w:rFonts w:asciiTheme="minorHAnsi" w:hAnsiTheme="minorHAnsi"/>
          <w:sz w:val="20"/>
        </w:rPr>
        <w:tab/>
        <w:t>……</w:t>
      </w:r>
      <w:r w:rsidR="00C52DBA">
        <w:rPr>
          <w:rFonts w:asciiTheme="minorHAnsi" w:hAnsiTheme="minorHAnsi"/>
          <w:sz w:val="20"/>
        </w:rPr>
        <w:t>…..</w:t>
      </w:r>
    </w:p>
    <w:p w14:paraId="4491AECC" w14:textId="52BC3138" w:rsidR="00473356" w:rsidRPr="00C52DBA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C52DBA">
        <w:rPr>
          <w:rFonts w:asciiTheme="minorHAnsi" w:hAnsiTheme="minorHAnsi"/>
          <w:sz w:val="20"/>
        </w:rPr>
        <w:t>1/2 bouteille Brut</w:t>
      </w:r>
      <w:r w:rsidRPr="00C52DBA">
        <w:rPr>
          <w:rFonts w:asciiTheme="minorHAnsi" w:hAnsiTheme="minorHAnsi"/>
          <w:sz w:val="20"/>
        </w:rPr>
        <w:tab/>
      </w:r>
      <w:r w:rsidR="00C67AAD" w:rsidRPr="00C52DBA">
        <w:rPr>
          <w:rFonts w:asciiTheme="minorHAnsi" w:hAnsiTheme="minorHAnsi"/>
          <w:sz w:val="20"/>
        </w:rPr>
        <w:t xml:space="preserve">  </w:t>
      </w:r>
      <w:r w:rsidR="00B02995">
        <w:rPr>
          <w:rFonts w:asciiTheme="minorHAnsi" w:hAnsiTheme="minorHAnsi"/>
          <w:sz w:val="20"/>
        </w:rPr>
        <w:t>8,5</w:t>
      </w:r>
      <w:r w:rsidR="00C15691">
        <w:rPr>
          <w:rFonts w:asciiTheme="minorHAnsi" w:hAnsiTheme="minorHAnsi"/>
          <w:sz w:val="20"/>
        </w:rPr>
        <w:t xml:space="preserve">0 </w:t>
      </w:r>
      <w:r w:rsidRPr="00C52DBA">
        <w:rPr>
          <w:rFonts w:asciiTheme="minorHAnsi" w:hAnsiTheme="minorHAnsi"/>
          <w:sz w:val="20"/>
        </w:rPr>
        <w:t>€</w:t>
      </w:r>
      <w:r w:rsidRPr="00C52DBA">
        <w:rPr>
          <w:rFonts w:asciiTheme="minorHAnsi" w:hAnsiTheme="minorHAnsi"/>
          <w:sz w:val="20"/>
        </w:rPr>
        <w:tab/>
        <w:t>………….</w:t>
      </w:r>
      <w:r w:rsidRPr="00C52DBA">
        <w:rPr>
          <w:rFonts w:asciiTheme="minorHAnsi" w:hAnsiTheme="minorHAnsi"/>
          <w:sz w:val="20"/>
        </w:rPr>
        <w:tab/>
        <w:t>……</w:t>
      </w:r>
      <w:r w:rsidR="00C52DBA">
        <w:rPr>
          <w:rFonts w:asciiTheme="minorHAnsi" w:hAnsiTheme="minorHAnsi"/>
          <w:sz w:val="20"/>
        </w:rPr>
        <w:t>…..</w:t>
      </w:r>
    </w:p>
    <w:p w14:paraId="3E916A26" w14:textId="469946E9" w:rsidR="00F56BCC" w:rsidRDefault="009B7410" w:rsidP="00C15691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Magnum Blanc Brut et</w:t>
      </w:r>
      <w:r w:rsidR="00B02995">
        <w:rPr>
          <w:rFonts w:asciiTheme="minorHAnsi" w:hAnsiTheme="minorHAnsi"/>
          <w:sz w:val="20"/>
        </w:rPr>
        <w:t xml:space="preserve"> Rosé</w:t>
      </w:r>
      <w:r w:rsidR="00B02995">
        <w:rPr>
          <w:rFonts w:asciiTheme="minorHAnsi" w:hAnsiTheme="minorHAnsi"/>
          <w:sz w:val="20"/>
        </w:rPr>
        <w:tab/>
        <w:t>34</w:t>
      </w:r>
      <w:r w:rsidR="00783D61">
        <w:rPr>
          <w:rFonts w:asciiTheme="minorHAnsi" w:hAnsiTheme="minorHAnsi"/>
          <w:sz w:val="20"/>
        </w:rPr>
        <w:t>.2</w:t>
      </w:r>
      <w:r w:rsidR="00473356" w:rsidRPr="00C52DBA">
        <w:rPr>
          <w:rFonts w:asciiTheme="minorHAnsi" w:hAnsiTheme="minorHAnsi"/>
          <w:sz w:val="20"/>
        </w:rPr>
        <w:t>0 €</w:t>
      </w:r>
      <w:r w:rsidR="00473356" w:rsidRPr="00C52DBA">
        <w:rPr>
          <w:rFonts w:asciiTheme="minorHAnsi" w:hAnsiTheme="minorHAnsi"/>
          <w:sz w:val="20"/>
        </w:rPr>
        <w:tab/>
        <w:t>………….</w:t>
      </w:r>
      <w:r w:rsidR="00473356" w:rsidRPr="00C52DBA">
        <w:rPr>
          <w:rFonts w:asciiTheme="minorHAnsi" w:hAnsiTheme="minorHAnsi"/>
          <w:sz w:val="20"/>
        </w:rPr>
        <w:tab/>
        <w:t>……</w:t>
      </w:r>
      <w:r w:rsidR="00C52DBA">
        <w:rPr>
          <w:rFonts w:asciiTheme="minorHAnsi" w:hAnsiTheme="minorHAnsi"/>
          <w:sz w:val="20"/>
        </w:rPr>
        <w:t>…..</w:t>
      </w:r>
    </w:p>
    <w:p w14:paraId="21F895B8" w14:textId="61B1C693" w:rsidR="00C15691" w:rsidRDefault="00C67AAD" w:rsidP="00C15691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C52DBA">
        <w:rPr>
          <w:rFonts w:asciiTheme="minorHAnsi" w:hAnsiTheme="minorHAnsi"/>
          <w:sz w:val="20"/>
        </w:rPr>
        <w:t>Millé</w:t>
      </w:r>
      <w:r w:rsidR="00C15691">
        <w:rPr>
          <w:rFonts w:asciiTheme="minorHAnsi" w:hAnsiTheme="minorHAnsi"/>
          <w:sz w:val="20"/>
        </w:rPr>
        <w:t>sime</w:t>
      </w:r>
      <w:r w:rsidR="00C52DBA">
        <w:rPr>
          <w:rFonts w:asciiTheme="minorHAnsi" w:hAnsiTheme="minorHAnsi"/>
          <w:sz w:val="20"/>
        </w:rPr>
        <w:t xml:space="preserve"> 2008</w:t>
      </w:r>
      <w:r w:rsidR="00C15691">
        <w:rPr>
          <w:rFonts w:asciiTheme="minorHAnsi" w:hAnsiTheme="minorHAnsi"/>
          <w:sz w:val="20"/>
        </w:rPr>
        <w:t xml:space="preserve">  Blanc de Blanc</w:t>
      </w:r>
      <w:r w:rsidR="00C52DBA">
        <w:rPr>
          <w:rFonts w:asciiTheme="minorHAnsi" w:hAnsiTheme="minorHAnsi"/>
          <w:sz w:val="20"/>
        </w:rPr>
        <w:tab/>
      </w:r>
      <w:r w:rsidR="00B02995">
        <w:rPr>
          <w:rFonts w:asciiTheme="minorHAnsi" w:hAnsiTheme="minorHAnsi"/>
          <w:sz w:val="20"/>
        </w:rPr>
        <w:t>19,5</w:t>
      </w:r>
      <w:r w:rsidR="0022683D">
        <w:rPr>
          <w:rFonts w:asciiTheme="minorHAnsi" w:hAnsiTheme="minorHAnsi"/>
          <w:sz w:val="20"/>
        </w:rPr>
        <w:t>0</w:t>
      </w:r>
      <w:r w:rsidR="00C15691">
        <w:rPr>
          <w:rFonts w:asciiTheme="minorHAnsi" w:hAnsiTheme="minorHAnsi"/>
          <w:sz w:val="20"/>
        </w:rPr>
        <w:t xml:space="preserve"> €</w:t>
      </w:r>
      <w:r w:rsidR="00C15691">
        <w:rPr>
          <w:rFonts w:asciiTheme="minorHAnsi" w:hAnsiTheme="minorHAnsi"/>
          <w:sz w:val="20"/>
        </w:rPr>
        <w:tab/>
      </w:r>
      <w:r w:rsidR="00C15691" w:rsidRPr="00C52DBA">
        <w:rPr>
          <w:rFonts w:asciiTheme="minorHAnsi" w:hAnsiTheme="minorHAnsi"/>
          <w:sz w:val="20"/>
        </w:rPr>
        <w:t>………….</w:t>
      </w:r>
      <w:r w:rsidR="00C15691" w:rsidRPr="00C52DBA">
        <w:rPr>
          <w:rFonts w:asciiTheme="minorHAnsi" w:hAnsiTheme="minorHAnsi"/>
          <w:sz w:val="20"/>
        </w:rPr>
        <w:tab/>
        <w:t>……</w:t>
      </w:r>
      <w:r w:rsidR="00C15691">
        <w:rPr>
          <w:rFonts w:asciiTheme="minorHAnsi" w:hAnsiTheme="minorHAnsi"/>
          <w:sz w:val="20"/>
        </w:rPr>
        <w:t>…..</w:t>
      </w:r>
    </w:p>
    <w:p w14:paraId="74873F18" w14:textId="498791A1" w:rsidR="00F56BCC" w:rsidRPr="00C52DBA" w:rsidRDefault="00C212BB" w:rsidP="00C15691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Total</w:t>
      </w:r>
    </w:p>
    <w:p w14:paraId="589472EF" w14:textId="77777777" w:rsidR="00BB5B59" w:rsidRPr="00C52DBA" w:rsidRDefault="00BB5B59" w:rsidP="00473356">
      <w:pPr>
        <w:rPr>
          <w:rFonts w:asciiTheme="minorHAnsi" w:hAnsiTheme="minorHAnsi"/>
          <w:sz w:val="16"/>
          <w:szCs w:val="16"/>
        </w:rPr>
      </w:pPr>
    </w:p>
    <w:p w14:paraId="520A126A" w14:textId="2B25E585" w:rsidR="00473356" w:rsidRPr="00C52DBA" w:rsidRDefault="00440958" w:rsidP="00473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Vins d’Alsace (A.KLEE - Propriétaire récoltant)</w:t>
      </w:r>
      <w:r w:rsidR="008420B0">
        <w:rPr>
          <w:rFonts w:asciiTheme="minorHAnsi" w:hAnsiTheme="minorHAnsi"/>
          <w:b/>
          <w:sz w:val="20"/>
        </w:rPr>
        <w:t xml:space="preserve"> – Franco de port.</w:t>
      </w:r>
    </w:p>
    <w:p w14:paraId="0195DFA2" w14:textId="77777777" w:rsidR="00473356" w:rsidRPr="00C52DBA" w:rsidRDefault="002A6BE9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b/>
          <w:sz w:val="20"/>
        </w:rPr>
      </w:pPr>
      <w:r w:rsidRPr="00C52DBA">
        <w:rPr>
          <w:rFonts w:asciiTheme="minorHAnsi" w:hAnsiTheme="minorHAnsi"/>
          <w:b/>
          <w:sz w:val="20"/>
        </w:rPr>
        <w:t>Vin de cépage AOC Alsace, secs</w:t>
      </w:r>
    </w:p>
    <w:p w14:paraId="6DB10CD6" w14:textId="38C3F62E" w:rsidR="00473356" w:rsidRPr="009A6F52" w:rsidRDefault="00C43212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proofErr w:type="spellStart"/>
      <w:r w:rsidRPr="009A6F52">
        <w:rPr>
          <w:rFonts w:asciiTheme="minorHAnsi" w:hAnsiTheme="minorHAnsi"/>
          <w:sz w:val="20"/>
        </w:rPr>
        <w:t>Edelzwicker</w:t>
      </w:r>
      <w:proofErr w:type="spellEnd"/>
      <w:r w:rsidRPr="009A6F52">
        <w:rPr>
          <w:rFonts w:asciiTheme="minorHAnsi" w:hAnsiTheme="minorHAnsi"/>
          <w:sz w:val="20"/>
        </w:rPr>
        <w:t xml:space="preserve">  </w:t>
      </w:r>
      <w:r w:rsidR="00E257BA">
        <w:rPr>
          <w:rFonts w:asciiTheme="minorHAnsi" w:hAnsiTheme="minorHAnsi"/>
          <w:sz w:val="20"/>
        </w:rPr>
        <w:t>2017</w:t>
      </w:r>
      <w:r w:rsidR="008B51F0">
        <w:rPr>
          <w:rFonts w:asciiTheme="minorHAnsi" w:hAnsiTheme="minorHAnsi"/>
          <w:sz w:val="20"/>
        </w:rPr>
        <w:t xml:space="preserve"> </w:t>
      </w:r>
      <w:r w:rsidRPr="009A6F52">
        <w:rPr>
          <w:rFonts w:asciiTheme="minorHAnsi" w:hAnsiTheme="minorHAnsi"/>
          <w:sz w:val="20"/>
        </w:rPr>
        <w:t xml:space="preserve">(100cl) </w:t>
      </w:r>
      <w:r w:rsidR="00473356" w:rsidRPr="009A6F52">
        <w:rPr>
          <w:rFonts w:asciiTheme="minorHAnsi" w:hAnsiTheme="minorHAnsi"/>
          <w:sz w:val="20"/>
        </w:rPr>
        <w:tab/>
        <w:t xml:space="preserve">   </w:t>
      </w:r>
      <w:r w:rsidR="00E257BA">
        <w:rPr>
          <w:rFonts w:asciiTheme="minorHAnsi" w:hAnsiTheme="minorHAnsi"/>
          <w:sz w:val="20"/>
        </w:rPr>
        <w:t>7,4</w:t>
      </w:r>
      <w:r w:rsidR="00495042" w:rsidRPr="009A6F52">
        <w:rPr>
          <w:rFonts w:asciiTheme="minorHAnsi" w:hAnsiTheme="minorHAnsi"/>
          <w:sz w:val="20"/>
        </w:rPr>
        <w:t>0</w:t>
      </w:r>
      <w:r w:rsidR="00473356" w:rsidRPr="009A6F52">
        <w:rPr>
          <w:rFonts w:asciiTheme="minorHAnsi" w:hAnsiTheme="minorHAnsi"/>
          <w:sz w:val="20"/>
        </w:rPr>
        <w:t>€</w:t>
      </w:r>
      <w:r w:rsidR="00473356" w:rsidRPr="009A6F52">
        <w:rPr>
          <w:rFonts w:asciiTheme="minorHAnsi" w:hAnsiTheme="minorHAnsi"/>
          <w:sz w:val="20"/>
        </w:rPr>
        <w:tab/>
        <w:t>………….</w:t>
      </w:r>
      <w:r w:rsidR="00473356"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…..</w:t>
      </w:r>
    </w:p>
    <w:p w14:paraId="3C46566B" w14:textId="086D6558" w:rsidR="00473356" w:rsidRPr="009A6F52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 xml:space="preserve">Pinot Auxerrois </w:t>
      </w:r>
      <w:r w:rsidR="00E257BA">
        <w:rPr>
          <w:rFonts w:asciiTheme="minorHAnsi" w:hAnsiTheme="minorHAnsi"/>
          <w:sz w:val="20"/>
        </w:rPr>
        <w:t>2017</w:t>
      </w:r>
      <w:r w:rsidR="00495042" w:rsidRPr="009A6F52">
        <w:rPr>
          <w:rFonts w:asciiTheme="minorHAnsi" w:hAnsiTheme="minorHAnsi"/>
          <w:sz w:val="20"/>
        </w:rPr>
        <w:t xml:space="preserve"> </w:t>
      </w:r>
      <w:r w:rsidRPr="009A6F52">
        <w:rPr>
          <w:rFonts w:asciiTheme="minorHAnsi" w:hAnsiTheme="minorHAnsi"/>
          <w:sz w:val="20"/>
        </w:rPr>
        <w:t xml:space="preserve"> (75cl)</w:t>
      </w:r>
      <w:r w:rsidR="0039756E">
        <w:rPr>
          <w:rFonts w:asciiTheme="minorHAnsi" w:hAnsiTheme="minorHAnsi"/>
          <w:sz w:val="20"/>
        </w:rPr>
        <w:t xml:space="preserve"> </w:t>
      </w:r>
      <w:proofErr w:type="spellStart"/>
      <w:r w:rsidR="0039756E">
        <w:rPr>
          <w:rFonts w:asciiTheme="minorHAnsi" w:hAnsiTheme="minorHAnsi"/>
          <w:sz w:val="20"/>
        </w:rPr>
        <w:t>bettane</w:t>
      </w:r>
      <w:proofErr w:type="spellEnd"/>
      <w:r w:rsidR="0039756E">
        <w:rPr>
          <w:rFonts w:asciiTheme="minorHAnsi" w:hAnsiTheme="minorHAnsi"/>
          <w:sz w:val="20"/>
        </w:rPr>
        <w:t xml:space="preserve">+ </w:t>
      </w:r>
      <w:proofErr w:type="spellStart"/>
      <w:r w:rsidR="0039756E">
        <w:rPr>
          <w:rFonts w:asciiTheme="minorHAnsi" w:hAnsiTheme="minorHAnsi"/>
          <w:sz w:val="20"/>
        </w:rPr>
        <w:t>desseauve</w:t>
      </w:r>
      <w:proofErr w:type="spellEnd"/>
      <w:r w:rsidRPr="009A6F52">
        <w:rPr>
          <w:rFonts w:asciiTheme="minorHAnsi" w:hAnsiTheme="minorHAnsi"/>
          <w:sz w:val="20"/>
        </w:rPr>
        <w:tab/>
      </w:r>
      <w:r w:rsidR="00E257BA">
        <w:rPr>
          <w:rFonts w:asciiTheme="minorHAnsi" w:hAnsiTheme="minorHAnsi"/>
          <w:sz w:val="20"/>
        </w:rPr>
        <w:t xml:space="preserve">   8,5</w:t>
      </w:r>
      <w:r w:rsidR="00495042" w:rsidRPr="009A6F52">
        <w:rPr>
          <w:rFonts w:asciiTheme="minorHAnsi" w:hAnsiTheme="minorHAnsi"/>
          <w:sz w:val="20"/>
        </w:rPr>
        <w:t>0</w:t>
      </w:r>
      <w:r w:rsidRPr="009A6F52">
        <w:rPr>
          <w:rFonts w:asciiTheme="minorHAnsi" w:hAnsiTheme="minorHAnsi"/>
          <w:sz w:val="20"/>
        </w:rPr>
        <w:t>€</w:t>
      </w:r>
      <w:r w:rsidRPr="009A6F52">
        <w:rPr>
          <w:rFonts w:asciiTheme="minorHAnsi" w:hAnsiTheme="minorHAnsi"/>
          <w:sz w:val="20"/>
        </w:rPr>
        <w:tab/>
        <w:t>………….</w:t>
      </w:r>
      <w:r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…..</w:t>
      </w:r>
    </w:p>
    <w:p w14:paraId="293A342B" w14:textId="05AAB374" w:rsidR="00473356" w:rsidRPr="009A6F52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>Muscat d’Al</w:t>
      </w:r>
      <w:r w:rsidR="00E257BA">
        <w:rPr>
          <w:rFonts w:asciiTheme="minorHAnsi" w:hAnsiTheme="minorHAnsi"/>
          <w:sz w:val="20"/>
        </w:rPr>
        <w:t>sace 2017</w:t>
      </w:r>
      <w:r w:rsidR="00495042" w:rsidRPr="009A6F52">
        <w:rPr>
          <w:rFonts w:asciiTheme="minorHAnsi" w:hAnsiTheme="minorHAnsi"/>
          <w:sz w:val="20"/>
        </w:rPr>
        <w:t xml:space="preserve"> </w:t>
      </w:r>
      <w:r w:rsidRPr="009A6F52">
        <w:rPr>
          <w:rFonts w:asciiTheme="minorHAnsi" w:hAnsiTheme="minorHAnsi"/>
          <w:sz w:val="20"/>
        </w:rPr>
        <w:t>(75cl)</w:t>
      </w:r>
      <w:r w:rsidR="0039756E">
        <w:rPr>
          <w:rFonts w:asciiTheme="minorHAnsi" w:hAnsiTheme="minorHAnsi"/>
          <w:sz w:val="20"/>
        </w:rPr>
        <w:t xml:space="preserve"> </w:t>
      </w:r>
      <w:proofErr w:type="spellStart"/>
      <w:r w:rsidR="0039756E">
        <w:rPr>
          <w:rFonts w:asciiTheme="minorHAnsi" w:hAnsiTheme="minorHAnsi"/>
          <w:sz w:val="20"/>
        </w:rPr>
        <w:t>bettane</w:t>
      </w:r>
      <w:proofErr w:type="spellEnd"/>
      <w:r w:rsidR="0039756E">
        <w:rPr>
          <w:rFonts w:asciiTheme="minorHAnsi" w:hAnsiTheme="minorHAnsi"/>
          <w:sz w:val="20"/>
        </w:rPr>
        <w:t xml:space="preserve">+ </w:t>
      </w:r>
      <w:proofErr w:type="spellStart"/>
      <w:r w:rsidR="0039756E">
        <w:rPr>
          <w:rFonts w:asciiTheme="minorHAnsi" w:hAnsiTheme="minorHAnsi"/>
          <w:sz w:val="20"/>
        </w:rPr>
        <w:t>desseauve</w:t>
      </w:r>
      <w:proofErr w:type="spellEnd"/>
      <w:r w:rsidR="00E257BA">
        <w:rPr>
          <w:rFonts w:asciiTheme="minorHAnsi" w:hAnsiTheme="minorHAnsi"/>
          <w:sz w:val="20"/>
        </w:rPr>
        <w:tab/>
        <w:t xml:space="preserve">   9,6</w:t>
      </w:r>
      <w:r w:rsidR="00C43212" w:rsidRPr="009A6F52">
        <w:rPr>
          <w:rFonts w:asciiTheme="minorHAnsi" w:hAnsiTheme="minorHAnsi"/>
          <w:sz w:val="20"/>
        </w:rPr>
        <w:t>0</w:t>
      </w:r>
      <w:r w:rsidRPr="009A6F52">
        <w:rPr>
          <w:rFonts w:asciiTheme="minorHAnsi" w:hAnsiTheme="minorHAnsi"/>
          <w:sz w:val="20"/>
        </w:rPr>
        <w:t>€</w:t>
      </w:r>
      <w:r w:rsidRPr="009A6F52">
        <w:rPr>
          <w:rFonts w:asciiTheme="minorHAnsi" w:hAnsiTheme="minorHAnsi"/>
          <w:sz w:val="20"/>
        </w:rPr>
        <w:tab/>
        <w:t>………….</w:t>
      </w:r>
      <w:r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</w:t>
      </w:r>
      <w:r w:rsidRPr="009A6F52">
        <w:rPr>
          <w:rFonts w:asciiTheme="minorHAnsi" w:hAnsiTheme="minorHAnsi"/>
          <w:sz w:val="20"/>
        </w:rPr>
        <w:t>.</w:t>
      </w:r>
    </w:p>
    <w:p w14:paraId="06C5B721" w14:textId="1AC1FBC2" w:rsidR="00C43212" w:rsidRPr="009A6F52" w:rsidRDefault="00E257BA" w:rsidP="00C43212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Riesling  2016</w:t>
      </w:r>
      <w:r>
        <w:rPr>
          <w:rFonts w:asciiTheme="minorHAnsi" w:hAnsiTheme="minorHAnsi"/>
          <w:sz w:val="20"/>
        </w:rPr>
        <w:tab/>
        <w:t xml:space="preserve">   9,6</w:t>
      </w:r>
      <w:r w:rsidR="00C43212" w:rsidRPr="009A6F52">
        <w:rPr>
          <w:rFonts w:asciiTheme="minorHAnsi" w:hAnsiTheme="minorHAnsi"/>
          <w:sz w:val="20"/>
        </w:rPr>
        <w:t>0€</w:t>
      </w:r>
      <w:r w:rsidR="00C43212" w:rsidRPr="009A6F52">
        <w:rPr>
          <w:rFonts w:asciiTheme="minorHAnsi" w:hAnsiTheme="minorHAnsi"/>
          <w:sz w:val="20"/>
        </w:rPr>
        <w:tab/>
        <w:t>………….</w:t>
      </w:r>
      <w:r w:rsidR="00C43212" w:rsidRPr="009A6F52">
        <w:rPr>
          <w:rFonts w:asciiTheme="minorHAnsi" w:hAnsiTheme="minorHAnsi"/>
          <w:sz w:val="20"/>
        </w:rPr>
        <w:tab/>
        <w:t>………..</w:t>
      </w:r>
    </w:p>
    <w:p w14:paraId="443FACF4" w14:textId="77777777" w:rsidR="00473356" w:rsidRPr="009A6F52" w:rsidRDefault="009F3142" w:rsidP="00473356">
      <w:pPr>
        <w:tabs>
          <w:tab w:val="left" w:pos="7230"/>
        </w:tabs>
        <w:rPr>
          <w:rFonts w:asciiTheme="minorHAnsi" w:hAnsiTheme="minorHAnsi"/>
          <w:b/>
          <w:sz w:val="20"/>
          <w:u w:val="single"/>
        </w:rPr>
      </w:pPr>
      <w:r w:rsidRPr="009A6F52">
        <w:rPr>
          <w:rFonts w:asciiTheme="minorHAnsi" w:hAnsiTheme="minorHAnsi"/>
          <w:b/>
          <w:sz w:val="20"/>
          <w:u w:val="single"/>
        </w:rPr>
        <w:t>Vins de grand terroir, riches et concentrés</w:t>
      </w:r>
    </w:p>
    <w:p w14:paraId="59DADFE2" w14:textId="4431A1D6" w:rsidR="00473356" w:rsidRPr="009A6F52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>Pinot noir</w:t>
      </w:r>
      <w:r w:rsidR="00C43212" w:rsidRPr="009A6F52">
        <w:rPr>
          <w:rFonts w:asciiTheme="minorHAnsi" w:hAnsiTheme="minorHAnsi"/>
          <w:sz w:val="20"/>
        </w:rPr>
        <w:t xml:space="preserve"> « fût de chêne »</w:t>
      </w:r>
      <w:r w:rsidR="00586FDA">
        <w:rPr>
          <w:rFonts w:asciiTheme="minorHAnsi" w:hAnsiTheme="minorHAnsi"/>
          <w:sz w:val="20"/>
        </w:rPr>
        <w:t xml:space="preserve"> Argent Hachette *</w:t>
      </w:r>
      <w:r w:rsidR="00D15D39">
        <w:rPr>
          <w:rFonts w:asciiTheme="minorHAnsi" w:hAnsiTheme="minorHAnsi"/>
          <w:sz w:val="20"/>
        </w:rPr>
        <w:t>*</w:t>
      </w:r>
      <w:r w:rsidRPr="009A6F52">
        <w:rPr>
          <w:rFonts w:asciiTheme="minorHAnsi" w:hAnsiTheme="minorHAnsi"/>
          <w:sz w:val="20"/>
        </w:rPr>
        <w:t xml:space="preserve"> </w:t>
      </w:r>
      <w:r w:rsidR="009F3142" w:rsidRPr="009A6F52">
        <w:rPr>
          <w:rFonts w:asciiTheme="minorHAnsi" w:hAnsiTheme="minorHAnsi"/>
          <w:sz w:val="20"/>
        </w:rPr>
        <w:t xml:space="preserve"> </w:t>
      </w:r>
      <w:r w:rsidR="00586FDA">
        <w:rPr>
          <w:rFonts w:asciiTheme="minorHAnsi" w:hAnsiTheme="minorHAnsi"/>
          <w:sz w:val="20"/>
        </w:rPr>
        <w:t>2016</w:t>
      </w:r>
      <w:r w:rsidR="00586FDA">
        <w:rPr>
          <w:rFonts w:asciiTheme="minorHAnsi" w:hAnsiTheme="minorHAnsi"/>
          <w:sz w:val="20"/>
        </w:rPr>
        <w:tab/>
        <w:t>12,5</w:t>
      </w:r>
      <w:r w:rsidR="00C43212" w:rsidRPr="009A6F52">
        <w:rPr>
          <w:rFonts w:asciiTheme="minorHAnsi" w:hAnsiTheme="minorHAnsi"/>
          <w:sz w:val="20"/>
        </w:rPr>
        <w:t xml:space="preserve">0 </w:t>
      </w:r>
      <w:r w:rsidRPr="009A6F52">
        <w:rPr>
          <w:rFonts w:asciiTheme="minorHAnsi" w:hAnsiTheme="minorHAnsi"/>
          <w:sz w:val="20"/>
        </w:rPr>
        <w:t>€</w:t>
      </w:r>
      <w:r w:rsidRPr="009A6F52">
        <w:rPr>
          <w:rFonts w:asciiTheme="minorHAnsi" w:hAnsiTheme="minorHAnsi"/>
          <w:sz w:val="20"/>
        </w:rPr>
        <w:tab/>
        <w:t>……………</w:t>
      </w:r>
      <w:r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…..</w:t>
      </w:r>
    </w:p>
    <w:p w14:paraId="3F1A662F" w14:textId="45FF9768" w:rsidR="00586FDA" w:rsidRDefault="00586FDA" w:rsidP="00C43212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Trèfle gris, expression d’un pinot gris sec. Milles. 2018</w:t>
      </w:r>
      <w:r>
        <w:rPr>
          <w:rFonts w:asciiTheme="minorHAnsi" w:hAnsiTheme="minorHAnsi"/>
          <w:sz w:val="20"/>
        </w:rPr>
        <w:tab/>
        <w:t>12,50 €</w:t>
      </w:r>
    </w:p>
    <w:p w14:paraId="5EE2CA44" w14:textId="4ACAB1E7" w:rsidR="00C43212" w:rsidRPr="009A6F52" w:rsidRDefault="00C43212" w:rsidP="00C43212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>Pinot Gris  « Vi</w:t>
      </w:r>
      <w:r w:rsidR="00FC428E">
        <w:rPr>
          <w:rFonts w:asciiTheme="minorHAnsi" w:hAnsiTheme="minorHAnsi"/>
          <w:sz w:val="20"/>
        </w:rPr>
        <w:t>eilles Vignes»</w:t>
      </w:r>
      <w:r w:rsidR="00586FDA">
        <w:rPr>
          <w:rFonts w:asciiTheme="minorHAnsi" w:hAnsiTheme="minorHAnsi"/>
          <w:sz w:val="20"/>
        </w:rPr>
        <w:t xml:space="preserve"> </w:t>
      </w:r>
      <w:proofErr w:type="spellStart"/>
      <w:r w:rsidR="00586FDA">
        <w:rPr>
          <w:rFonts w:asciiTheme="minorHAnsi" w:hAnsiTheme="minorHAnsi"/>
          <w:sz w:val="20"/>
        </w:rPr>
        <w:t>Mllésime</w:t>
      </w:r>
      <w:proofErr w:type="spellEnd"/>
      <w:r w:rsidR="00FC428E">
        <w:rPr>
          <w:rFonts w:asciiTheme="minorHAnsi" w:hAnsiTheme="minorHAnsi"/>
          <w:sz w:val="20"/>
        </w:rPr>
        <w:t xml:space="preserve"> </w:t>
      </w:r>
      <w:r w:rsidR="00D15D39">
        <w:rPr>
          <w:rFonts w:asciiTheme="minorHAnsi" w:hAnsiTheme="minorHAnsi"/>
          <w:sz w:val="20"/>
        </w:rPr>
        <w:t xml:space="preserve"> 2016 (OR)</w:t>
      </w:r>
      <w:r w:rsidR="00CE7CAE">
        <w:rPr>
          <w:rFonts w:asciiTheme="minorHAnsi" w:hAnsiTheme="minorHAnsi"/>
          <w:sz w:val="20"/>
        </w:rPr>
        <w:tab/>
        <w:t>12,5</w:t>
      </w:r>
      <w:r w:rsidRPr="009A6F52">
        <w:rPr>
          <w:rFonts w:asciiTheme="minorHAnsi" w:hAnsiTheme="minorHAnsi"/>
          <w:sz w:val="20"/>
        </w:rPr>
        <w:t>0 €</w:t>
      </w:r>
      <w:r w:rsidRPr="009A6F52">
        <w:rPr>
          <w:rFonts w:asciiTheme="minorHAnsi" w:hAnsiTheme="minorHAnsi"/>
          <w:sz w:val="20"/>
        </w:rPr>
        <w:tab/>
        <w:t>…………..</w:t>
      </w:r>
      <w:r w:rsidRPr="009A6F52">
        <w:rPr>
          <w:rFonts w:asciiTheme="minorHAnsi" w:hAnsiTheme="minorHAnsi"/>
          <w:sz w:val="20"/>
        </w:rPr>
        <w:tab/>
        <w:t>………..</w:t>
      </w:r>
    </w:p>
    <w:p w14:paraId="4DB8A91C" w14:textId="77E2086B" w:rsidR="00473356" w:rsidRPr="00263B8F" w:rsidRDefault="002A6BE9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b/>
          <w:sz w:val="20"/>
          <w:u w:val="single"/>
          <w:lang w:val="en-US"/>
        </w:rPr>
      </w:pPr>
      <w:r w:rsidRPr="00263B8F">
        <w:rPr>
          <w:rFonts w:asciiTheme="minorHAnsi" w:hAnsiTheme="minorHAnsi"/>
          <w:b/>
          <w:sz w:val="20"/>
          <w:u w:val="single"/>
          <w:lang w:val="en-US"/>
        </w:rPr>
        <w:t xml:space="preserve">AOC </w:t>
      </w:r>
      <w:r w:rsidR="006423BC" w:rsidRPr="00263B8F">
        <w:rPr>
          <w:rFonts w:asciiTheme="minorHAnsi" w:hAnsiTheme="minorHAnsi"/>
          <w:b/>
          <w:sz w:val="20"/>
          <w:u w:val="single"/>
          <w:lang w:val="en-US"/>
        </w:rPr>
        <w:t xml:space="preserve"> Alsace </w:t>
      </w:r>
      <w:r w:rsidRPr="00263B8F">
        <w:rPr>
          <w:rFonts w:asciiTheme="minorHAnsi" w:hAnsiTheme="minorHAnsi"/>
          <w:b/>
          <w:sz w:val="20"/>
          <w:u w:val="single"/>
          <w:lang w:val="en-US"/>
        </w:rPr>
        <w:t xml:space="preserve">- </w:t>
      </w:r>
      <w:r w:rsidR="00473356" w:rsidRPr="00263B8F">
        <w:rPr>
          <w:rFonts w:asciiTheme="minorHAnsi" w:hAnsiTheme="minorHAnsi"/>
          <w:b/>
          <w:sz w:val="20"/>
          <w:u w:val="single"/>
          <w:lang w:val="en-US"/>
        </w:rPr>
        <w:t xml:space="preserve">Grand Cru </w:t>
      </w:r>
      <w:r w:rsidR="00D15D39" w:rsidRPr="00263B8F">
        <w:rPr>
          <w:rFonts w:asciiTheme="minorHAnsi" w:hAnsiTheme="minorHAnsi"/>
          <w:b/>
          <w:sz w:val="20"/>
          <w:u w:val="single"/>
          <w:lang w:val="en-US"/>
        </w:rPr>
        <w:t xml:space="preserve"> </w:t>
      </w:r>
      <w:r w:rsidR="00473356" w:rsidRPr="00263B8F">
        <w:rPr>
          <w:rFonts w:asciiTheme="minorHAnsi" w:hAnsiTheme="minorHAnsi"/>
          <w:b/>
          <w:sz w:val="20"/>
          <w:u w:val="single"/>
          <w:lang w:val="en-US"/>
        </w:rPr>
        <w:t xml:space="preserve">« Wineck Schlossberg » </w:t>
      </w:r>
    </w:p>
    <w:p w14:paraId="69219943" w14:textId="423985BD" w:rsidR="00473356" w:rsidRPr="009A6F52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D15D39">
        <w:rPr>
          <w:rFonts w:asciiTheme="minorHAnsi" w:hAnsiTheme="minorHAnsi"/>
          <w:sz w:val="20"/>
        </w:rPr>
        <w:t xml:space="preserve">Riesling </w:t>
      </w:r>
      <w:r w:rsidR="002A6BE9" w:rsidRPr="00D15D39">
        <w:rPr>
          <w:rFonts w:asciiTheme="minorHAnsi" w:hAnsiTheme="minorHAnsi"/>
          <w:sz w:val="20"/>
        </w:rPr>
        <w:t xml:space="preserve"> Millésime </w:t>
      </w:r>
      <w:r w:rsidR="00C55C1F">
        <w:rPr>
          <w:rFonts w:asciiTheme="minorHAnsi" w:hAnsiTheme="minorHAnsi"/>
          <w:sz w:val="20"/>
        </w:rPr>
        <w:t>2016</w:t>
      </w:r>
      <w:r w:rsidR="002A6BE9" w:rsidRPr="00D15D39">
        <w:rPr>
          <w:rFonts w:asciiTheme="minorHAnsi" w:hAnsiTheme="minorHAnsi"/>
          <w:sz w:val="20"/>
        </w:rPr>
        <w:t xml:space="preserve"> </w:t>
      </w:r>
      <w:r w:rsidR="00D15D39" w:rsidRPr="00D15D39">
        <w:rPr>
          <w:rFonts w:asciiTheme="minorHAnsi" w:hAnsiTheme="minorHAnsi"/>
          <w:sz w:val="20"/>
        </w:rPr>
        <w:t xml:space="preserve">Hachette </w:t>
      </w:r>
      <w:proofErr w:type="spellStart"/>
      <w:r w:rsidR="00380916">
        <w:rPr>
          <w:rFonts w:asciiTheme="minorHAnsi" w:hAnsiTheme="minorHAnsi"/>
          <w:sz w:val="20"/>
        </w:rPr>
        <w:t>Bettane</w:t>
      </w:r>
      <w:proofErr w:type="spellEnd"/>
      <w:r w:rsidR="00380916">
        <w:rPr>
          <w:rFonts w:asciiTheme="minorHAnsi" w:hAnsiTheme="minorHAnsi"/>
          <w:sz w:val="20"/>
        </w:rPr>
        <w:t xml:space="preserve"> + </w:t>
      </w:r>
      <w:proofErr w:type="spellStart"/>
      <w:r w:rsidR="00380916">
        <w:rPr>
          <w:rFonts w:asciiTheme="minorHAnsi" w:hAnsiTheme="minorHAnsi"/>
          <w:sz w:val="20"/>
        </w:rPr>
        <w:t>Desseauve</w:t>
      </w:r>
      <w:proofErr w:type="spellEnd"/>
      <w:r w:rsidR="00380916">
        <w:rPr>
          <w:rFonts w:asciiTheme="minorHAnsi" w:hAnsiTheme="minorHAnsi"/>
          <w:sz w:val="20"/>
        </w:rPr>
        <w:tab/>
        <w:t>14,8</w:t>
      </w:r>
      <w:r w:rsidR="003B6E07" w:rsidRPr="00D15D39">
        <w:rPr>
          <w:rFonts w:asciiTheme="minorHAnsi" w:hAnsiTheme="minorHAnsi"/>
          <w:sz w:val="20"/>
        </w:rPr>
        <w:t>0</w:t>
      </w:r>
      <w:r w:rsidRPr="00D15D39">
        <w:rPr>
          <w:rFonts w:asciiTheme="minorHAnsi" w:hAnsiTheme="minorHAnsi"/>
          <w:sz w:val="20"/>
        </w:rPr>
        <w:t xml:space="preserve"> €</w:t>
      </w:r>
      <w:r w:rsidRPr="009A6F52">
        <w:rPr>
          <w:rFonts w:asciiTheme="minorHAnsi" w:hAnsiTheme="minorHAnsi"/>
          <w:sz w:val="20"/>
        </w:rPr>
        <w:tab/>
        <w:t>………….</w:t>
      </w:r>
      <w:r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…..</w:t>
      </w:r>
    </w:p>
    <w:p w14:paraId="59D49CE6" w14:textId="0CAFEB0E" w:rsidR="00473356" w:rsidRPr="009A6F52" w:rsidRDefault="009158CA" w:rsidP="002A6BE9">
      <w:pPr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 xml:space="preserve">AOC Alsace </w:t>
      </w:r>
      <w:r w:rsidR="00473356" w:rsidRPr="009A6F52">
        <w:rPr>
          <w:rFonts w:asciiTheme="minorHAnsi" w:hAnsiTheme="minorHAnsi"/>
          <w:b/>
          <w:sz w:val="20"/>
          <w:u w:val="single"/>
        </w:rPr>
        <w:t>Grand Cru « </w:t>
      </w:r>
      <w:proofErr w:type="spellStart"/>
      <w:r w:rsidR="00473356" w:rsidRPr="009A6F52">
        <w:rPr>
          <w:rFonts w:asciiTheme="minorHAnsi" w:hAnsiTheme="minorHAnsi"/>
          <w:b/>
          <w:sz w:val="20"/>
          <w:u w:val="single"/>
        </w:rPr>
        <w:t>Kaefferkopf</w:t>
      </w:r>
      <w:proofErr w:type="spellEnd"/>
      <w:r w:rsidR="00473356" w:rsidRPr="009A6F52">
        <w:rPr>
          <w:rFonts w:asciiTheme="minorHAnsi" w:hAnsiTheme="minorHAnsi"/>
          <w:b/>
          <w:sz w:val="20"/>
          <w:u w:val="single"/>
        </w:rPr>
        <w:t> » </w:t>
      </w:r>
      <w:r w:rsidR="003B6E07" w:rsidRPr="009A6F52">
        <w:rPr>
          <w:rFonts w:asciiTheme="minorHAnsi" w:hAnsiTheme="minorHAnsi"/>
          <w:b/>
          <w:sz w:val="20"/>
          <w:u w:val="single"/>
        </w:rPr>
        <w:t xml:space="preserve"> </w:t>
      </w:r>
      <w:r w:rsidR="003B6E07" w:rsidRPr="009A6F52">
        <w:rPr>
          <w:rFonts w:asciiTheme="minorHAnsi" w:hAnsiTheme="minorHAnsi"/>
          <w:sz w:val="20"/>
        </w:rPr>
        <w:t>Gewurztraminer</w:t>
      </w:r>
    </w:p>
    <w:p w14:paraId="74A37173" w14:textId="2F60FAB5" w:rsidR="003B6E07" w:rsidRPr="009A6F52" w:rsidRDefault="003B6E07" w:rsidP="003B6E07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 xml:space="preserve">Millésime </w:t>
      </w:r>
      <w:r w:rsidR="009158CA">
        <w:rPr>
          <w:rFonts w:asciiTheme="minorHAnsi" w:hAnsiTheme="minorHAnsi"/>
          <w:sz w:val="20"/>
        </w:rPr>
        <w:t>2016</w:t>
      </w:r>
      <w:r w:rsidRPr="009A6F52">
        <w:rPr>
          <w:rFonts w:asciiTheme="minorHAnsi" w:hAnsiTheme="minorHAnsi"/>
          <w:sz w:val="20"/>
        </w:rPr>
        <w:t xml:space="preserve"> </w:t>
      </w:r>
      <w:r w:rsidR="00FC428E">
        <w:rPr>
          <w:rFonts w:asciiTheme="minorHAnsi" w:hAnsiTheme="minorHAnsi"/>
          <w:sz w:val="20"/>
        </w:rPr>
        <w:t xml:space="preserve"> </w:t>
      </w:r>
      <w:r w:rsidR="00D15D39">
        <w:rPr>
          <w:rFonts w:asciiTheme="minorHAnsi" w:hAnsiTheme="minorHAnsi"/>
          <w:sz w:val="20"/>
        </w:rPr>
        <w:t xml:space="preserve">Hachette, </w:t>
      </w:r>
      <w:proofErr w:type="spellStart"/>
      <w:r w:rsidR="00FC428E">
        <w:rPr>
          <w:rFonts w:asciiTheme="minorHAnsi" w:hAnsiTheme="minorHAnsi"/>
          <w:sz w:val="20"/>
        </w:rPr>
        <w:t>Bettane</w:t>
      </w:r>
      <w:proofErr w:type="spellEnd"/>
      <w:r w:rsidR="00FC428E">
        <w:rPr>
          <w:rFonts w:asciiTheme="minorHAnsi" w:hAnsiTheme="minorHAnsi"/>
          <w:sz w:val="20"/>
        </w:rPr>
        <w:t xml:space="preserve"> + </w:t>
      </w:r>
      <w:proofErr w:type="spellStart"/>
      <w:r w:rsidR="00FC428E">
        <w:rPr>
          <w:rFonts w:asciiTheme="minorHAnsi" w:hAnsiTheme="minorHAnsi"/>
          <w:sz w:val="20"/>
        </w:rPr>
        <w:t>Desseauve</w:t>
      </w:r>
      <w:proofErr w:type="spellEnd"/>
      <w:r w:rsidR="00FC428E">
        <w:rPr>
          <w:rFonts w:asciiTheme="minorHAnsi" w:hAnsiTheme="minorHAnsi"/>
          <w:sz w:val="20"/>
        </w:rPr>
        <w:t xml:space="preserve"> </w:t>
      </w:r>
      <w:r w:rsidR="003D517A">
        <w:rPr>
          <w:rFonts w:asciiTheme="minorHAnsi" w:hAnsiTheme="minorHAnsi"/>
          <w:sz w:val="20"/>
        </w:rPr>
        <w:tab/>
        <w:t>15,8</w:t>
      </w:r>
      <w:r w:rsidRPr="009A6F52">
        <w:rPr>
          <w:rFonts w:asciiTheme="minorHAnsi" w:hAnsiTheme="minorHAnsi"/>
          <w:sz w:val="20"/>
        </w:rPr>
        <w:t>0 €</w:t>
      </w:r>
      <w:r w:rsidR="00771D09">
        <w:rPr>
          <w:rFonts w:asciiTheme="minorHAnsi" w:hAnsiTheme="minorHAnsi"/>
          <w:sz w:val="20"/>
        </w:rPr>
        <w:t xml:space="preserve"> </w:t>
      </w:r>
      <w:r w:rsidRPr="009A6F52">
        <w:rPr>
          <w:rFonts w:asciiTheme="minorHAnsi" w:hAnsiTheme="minorHAnsi"/>
          <w:sz w:val="20"/>
        </w:rPr>
        <w:tab/>
        <w:t>………….</w:t>
      </w:r>
      <w:r w:rsidRPr="009A6F52">
        <w:rPr>
          <w:rFonts w:asciiTheme="minorHAnsi" w:hAnsiTheme="minorHAnsi"/>
          <w:sz w:val="20"/>
        </w:rPr>
        <w:tab/>
        <w:t>………..</w:t>
      </w:r>
    </w:p>
    <w:p w14:paraId="5147B0D4" w14:textId="53FF5D75" w:rsidR="003B6E07" w:rsidRPr="009A6F52" w:rsidRDefault="003B6E07" w:rsidP="00473356">
      <w:pPr>
        <w:rPr>
          <w:rFonts w:asciiTheme="minorHAnsi" w:hAnsiTheme="minorHAnsi"/>
          <w:b/>
          <w:sz w:val="20"/>
          <w:u w:val="single"/>
        </w:rPr>
      </w:pPr>
      <w:r w:rsidRPr="009A6F52">
        <w:rPr>
          <w:rFonts w:asciiTheme="minorHAnsi" w:hAnsiTheme="minorHAnsi"/>
          <w:b/>
          <w:sz w:val="20"/>
          <w:u w:val="single"/>
        </w:rPr>
        <w:t>Vin effervescent, festif et élégant</w:t>
      </w:r>
    </w:p>
    <w:p w14:paraId="580087CF" w14:textId="3627DC7E" w:rsidR="003B6E07" w:rsidRPr="009A6F52" w:rsidRDefault="00663443" w:rsidP="003B6E07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 xml:space="preserve">Crémant d’Alsace  </w:t>
      </w:r>
      <w:r w:rsidR="003D517A">
        <w:rPr>
          <w:rFonts w:asciiTheme="minorHAnsi" w:hAnsiTheme="minorHAnsi"/>
          <w:sz w:val="20"/>
        </w:rPr>
        <w:t>(75cl)</w:t>
      </w:r>
      <w:r w:rsidR="003D517A">
        <w:rPr>
          <w:rFonts w:asciiTheme="minorHAnsi" w:hAnsiTheme="minorHAnsi"/>
          <w:sz w:val="20"/>
        </w:rPr>
        <w:tab/>
        <w:t xml:space="preserve"> 10,7</w:t>
      </w:r>
      <w:r w:rsidR="003B6E07" w:rsidRPr="009A6F52">
        <w:rPr>
          <w:rFonts w:asciiTheme="minorHAnsi" w:hAnsiTheme="minorHAnsi"/>
          <w:sz w:val="20"/>
        </w:rPr>
        <w:t>0€</w:t>
      </w:r>
      <w:r w:rsidR="003B6E07" w:rsidRPr="009A6F52">
        <w:rPr>
          <w:rFonts w:asciiTheme="minorHAnsi" w:hAnsiTheme="minorHAnsi"/>
          <w:sz w:val="20"/>
        </w:rPr>
        <w:tab/>
        <w:t>………….</w:t>
      </w:r>
      <w:r w:rsidR="003B6E07" w:rsidRPr="009A6F52">
        <w:rPr>
          <w:rFonts w:asciiTheme="minorHAnsi" w:hAnsiTheme="minorHAnsi"/>
          <w:sz w:val="20"/>
        </w:rPr>
        <w:tab/>
        <w:t>………..</w:t>
      </w:r>
    </w:p>
    <w:p w14:paraId="465782DE" w14:textId="52355B1C" w:rsidR="003B6E07" w:rsidRPr="009A6F52" w:rsidRDefault="00663443" w:rsidP="00473356">
      <w:pPr>
        <w:rPr>
          <w:rFonts w:asciiTheme="minorHAnsi" w:hAnsiTheme="minorHAnsi"/>
          <w:b/>
          <w:sz w:val="20"/>
          <w:u w:val="single"/>
        </w:rPr>
      </w:pPr>
      <w:r w:rsidRPr="009A6F52">
        <w:rPr>
          <w:rFonts w:asciiTheme="minorHAnsi" w:hAnsiTheme="minorHAnsi"/>
          <w:b/>
          <w:sz w:val="20"/>
          <w:u w:val="single"/>
        </w:rPr>
        <w:t>Spécialités, vins originaux et de savoir-faire</w:t>
      </w:r>
    </w:p>
    <w:p w14:paraId="4D4251F3" w14:textId="5E861A33" w:rsidR="00663443" w:rsidRPr="009A6F52" w:rsidRDefault="00663443" w:rsidP="00663443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proofErr w:type="spellStart"/>
      <w:r w:rsidRPr="009A6F52">
        <w:rPr>
          <w:rFonts w:asciiTheme="minorHAnsi" w:hAnsiTheme="minorHAnsi"/>
          <w:sz w:val="20"/>
        </w:rPr>
        <w:t>Cazindal</w:t>
      </w:r>
      <w:r w:rsidR="003D517A">
        <w:rPr>
          <w:rFonts w:asciiTheme="minorHAnsi" w:hAnsiTheme="minorHAnsi"/>
          <w:sz w:val="20"/>
        </w:rPr>
        <w:t>e</w:t>
      </w:r>
      <w:proofErr w:type="spellEnd"/>
      <w:r w:rsidR="003D517A">
        <w:rPr>
          <w:rFonts w:asciiTheme="minorHAnsi" w:hAnsiTheme="minorHAnsi"/>
          <w:sz w:val="20"/>
        </w:rPr>
        <w:t xml:space="preserve">  (75cl) Assemblage 2017</w:t>
      </w:r>
      <w:r w:rsidR="00D15D39">
        <w:rPr>
          <w:rFonts w:asciiTheme="minorHAnsi" w:hAnsiTheme="minorHAnsi"/>
          <w:sz w:val="20"/>
        </w:rPr>
        <w:t xml:space="preserve">  </w:t>
      </w:r>
      <w:r w:rsidR="00D15D39" w:rsidRPr="00D15D39">
        <w:rPr>
          <w:rFonts w:asciiTheme="minorHAnsi" w:hAnsiTheme="minorHAnsi"/>
          <w:b/>
          <w:bCs/>
          <w:sz w:val="20"/>
        </w:rPr>
        <w:t>OR</w:t>
      </w:r>
      <w:r w:rsidR="003D517A">
        <w:rPr>
          <w:rFonts w:asciiTheme="minorHAnsi" w:hAnsiTheme="minorHAnsi"/>
          <w:sz w:val="20"/>
        </w:rPr>
        <w:tab/>
        <w:t xml:space="preserve">   9,9</w:t>
      </w:r>
      <w:r w:rsidRPr="009A6F52">
        <w:rPr>
          <w:rFonts w:asciiTheme="minorHAnsi" w:hAnsiTheme="minorHAnsi"/>
          <w:sz w:val="20"/>
        </w:rPr>
        <w:t>0€</w:t>
      </w:r>
      <w:r w:rsidRPr="009A6F52">
        <w:rPr>
          <w:rFonts w:asciiTheme="minorHAnsi" w:hAnsiTheme="minorHAnsi"/>
          <w:sz w:val="20"/>
        </w:rPr>
        <w:tab/>
        <w:t>………….</w:t>
      </w:r>
      <w:r w:rsidRPr="009A6F52">
        <w:rPr>
          <w:rFonts w:asciiTheme="minorHAnsi" w:hAnsiTheme="minorHAnsi"/>
          <w:sz w:val="20"/>
        </w:rPr>
        <w:tab/>
        <w:t>………..</w:t>
      </w:r>
    </w:p>
    <w:p w14:paraId="7BBDD378" w14:textId="1CD69FA4" w:rsidR="00663443" w:rsidRPr="009A6F52" w:rsidRDefault="00663443" w:rsidP="00663443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 xml:space="preserve">Le </w:t>
      </w:r>
      <w:r w:rsidR="00B81E28">
        <w:rPr>
          <w:rFonts w:asciiTheme="minorHAnsi" w:hAnsiTheme="minorHAnsi"/>
          <w:sz w:val="20"/>
        </w:rPr>
        <w:t>K à Part - 100% Chardonnay</w:t>
      </w:r>
      <w:r w:rsidR="00D15D39">
        <w:rPr>
          <w:rFonts w:asciiTheme="minorHAnsi" w:hAnsiTheme="minorHAnsi"/>
          <w:sz w:val="20"/>
        </w:rPr>
        <w:t xml:space="preserve">  </w:t>
      </w:r>
      <w:r w:rsidR="00D15D39" w:rsidRPr="00D15D39">
        <w:rPr>
          <w:rFonts w:asciiTheme="minorHAnsi" w:hAnsiTheme="minorHAnsi"/>
          <w:b/>
          <w:sz w:val="20"/>
        </w:rPr>
        <w:t>OR</w:t>
      </w:r>
      <w:r w:rsidR="003D517A">
        <w:rPr>
          <w:rFonts w:asciiTheme="minorHAnsi" w:hAnsiTheme="minorHAnsi"/>
          <w:sz w:val="20"/>
        </w:rPr>
        <w:tab/>
        <w:t xml:space="preserve"> 10,9</w:t>
      </w:r>
      <w:r w:rsidRPr="009A6F52">
        <w:rPr>
          <w:rFonts w:asciiTheme="minorHAnsi" w:hAnsiTheme="minorHAnsi"/>
          <w:sz w:val="20"/>
        </w:rPr>
        <w:t>0€</w:t>
      </w:r>
      <w:r w:rsidRPr="009A6F52">
        <w:rPr>
          <w:rFonts w:asciiTheme="minorHAnsi" w:hAnsiTheme="minorHAnsi"/>
          <w:sz w:val="20"/>
        </w:rPr>
        <w:tab/>
        <w:t>………….</w:t>
      </w:r>
      <w:r w:rsidRPr="009A6F52">
        <w:rPr>
          <w:rFonts w:asciiTheme="minorHAnsi" w:hAnsiTheme="minorHAnsi"/>
          <w:sz w:val="20"/>
        </w:rPr>
        <w:tab/>
        <w:t>………..</w:t>
      </w:r>
    </w:p>
    <w:p w14:paraId="40B8321D" w14:textId="37EE4837" w:rsidR="00473356" w:rsidRPr="009A6F52" w:rsidRDefault="00473356" w:rsidP="00473356">
      <w:pPr>
        <w:rPr>
          <w:rFonts w:asciiTheme="minorHAnsi" w:hAnsiTheme="minorHAnsi"/>
          <w:b/>
          <w:sz w:val="20"/>
          <w:u w:val="single"/>
        </w:rPr>
      </w:pPr>
      <w:r w:rsidRPr="009A6F52">
        <w:rPr>
          <w:rFonts w:asciiTheme="minorHAnsi" w:hAnsiTheme="minorHAnsi"/>
          <w:b/>
          <w:sz w:val="20"/>
          <w:u w:val="single"/>
        </w:rPr>
        <w:t>Vins d</w:t>
      </w:r>
      <w:r w:rsidR="00663443" w:rsidRPr="009A6F52">
        <w:rPr>
          <w:rFonts w:asciiTheme="minorHAnsi" w:hAnsiTheme="minorHAnsi"/>
          <w:b/>
          <w:sz w:val="20"/>
          <w:u w:val="single"/>
        </w:rPr>
        <w:t xml:space="preserve">e </w:t>
      </w:r>
      <w:r w:rsidR="00D55FE0">
        <w:rPr>
          <w:rFonts w:asciiTheme="minorHAnsi" w:hAnsiTheme="minorHAnsi"/>
          <w:b/>
          <w:sz w:val="20"/>
          <w:u w:val="single"/>
        </w:rPr>
        <w:t>grande concent</w:t>
      </w:r>
      <w:r w:rsidR="00876A98">
        <w:rPr>
          <w:rFonts w:asciiTheme="minorHAnsi" w:hAnsiTheme="minorHAnsi"/>
          <w:b/>
          <w:sz w:val="20"/>
          <w:u w:val="single"/>
        </w:rPr>
        <w:t xml:space="preserve">ration, issus de vendange </w:t>
      </w:r>
      <w:proofErr w:type="spellStart"/>
      <w:r w:rsidR="00876A98">
        <w:rPr>
          <w:rFonts w:asciiTheme="minorHAnsi" w:hAnsiTheme="minorHAnsi"/>
          <w:b/>
          <w:sz w:val="20"/>
          <w:u w:val="single"/>
        </w:rPr>
        <w:t>botrytis</w:t>
      </w:r>
      <w:r w:rsidR="00D55FE0">
        <w:rPr>
          <w:rFonts w:asciiTheme="minorHAnsi" w:hAnsiTheme="minorHAnsi"/>
          <w:b/>
          <w:sz w:val="20"/>
          <w:u w:val="single"/>
        </w:rPr>
        <w:t>ée</w:t>
      </w:r>
      <w:proofErr w:type="spellEnd"/>
    </w:p>
    <w:p w14:paraId="75674F09" w14:textId="19CC76BC" w:rsidR="00473356" w:rsidRPr="009A6F52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 xml:space="preserve">Pinot Gris </w:t>
      </w:r>
      <w:r w:rsidR="002A6BE9" w:rsidRPr="009A6F52">
        <w:rPr>
          <w:rFonts w:asciiTheme="minorHAnsi" w:hAnsiTheme="minorHAnsi"/>
          <w:sz w:val="20"/>
        </w:rPr>
        <w:t xml:space="preserve"> VT </w:t>
      </w:r>
      <w:r w:rsidR="00D15D39">
        <w:rPr>
          <w:rFonts w:asciiTheme="minorHAnsi" w:hAnsiTheme="minorHAnsi"/>
          <w:sz w:val="20"/>
        </w:rPr>
        <w:t>2015</w:t>
      </w:r>
      <w:r w:rsidR="000148A2">
        <w:rPr>
          <w:rFonts w:asciiTheme="minorHAnsi" w:hAnsiTheme="minorHAnsi"/>
          <w:sz w:val="20"/>
        </w:rPr>
        <w:t xml:space="preserve"> « OR »</w:t>
      </w:r>
      <w:r w:rsidR="00D15D39">
        <w:rPr>
          <w:rFonts w:asciiTheme="minorHAnsi" w:hAnsiTheme="minorHAnsi"/>
          <w:sz w:val="20"/>
        </w:rPr>
        <w:t>, 0,50cl</w:t>
      </w:r>
      <w:r w:rsidR="00876A98">
        <w:rPr>
          <w:rFonts w:asciiTheme="minorHAnsi" w:hAnsiTheme="minorHAnsi"/>
          <w:sz w:val="20"/>
        </w:rPr>
        <w:t xml:space="preserve"> </w:t>
      </w:r>
      <w:proofErr w:type="spellStart"/>
      <w:r w:rsidR="00876A98">
        <w:rPr>
          <w:rFonts w:asciiTheme="minorHAnsi" w:hAnsiTheme="minorHAnsi"/>
          <w:sz w:val="20"/>
        </w:rPr>
        <w:t>lieu dit</w:t>
      </w:r>
      <w:proofErr w:type="spellEnd"/>
      <w:r w:rsidR="00876A98">
        <w:rPr>
          <w:rFonts w:asciiTheme="minorHAnsi" w:hAnsiTheme="minorHAnsi"/>
          <w:sz w:val="20"/>
        </w:rPr>
        <w:t xml:space="preserve"> </w:t>
      </w:r>
      <w:proofErr w:type="spellStart"/>
      <w:r w:rsidR="00876A98">
        <w:rPr>
          <w:rFonts w:asciiTheme="minorHAnsi" w:hAnsiTheme="minorHAnsi"/>
          <w:sz w:val="20"/>
        </w:rPr>
        <w:t>Schweigkopf</w:t>
      </w:r>
      <w:proofErr w:type="spellEnd"/>
      <w:r w:rsidR="00876A98">
        <w:rPr>
          <w:rFonts w:asciiTheme="minorHAnsi" w:hAnsiTheme="minorHAnsi"/>
          <w:sz w:val="20"/>
        </w:rPr>
        <w:tab/>
        <w:t>32,00</w:t>
      </w:r>
      <w:r w:rsidRPr="009A6F52">
        <w:rPr>
          <w:rFonts w:asciiTheme="minorHAnsi" w:hAnsiTheme="minorHAnsi"/>
          <w:sz w:val="20"/>
        </w:rPr>
        <w:t>€</w:t>
      </w:r>
      <w:r w:rsidRPr="009A6F52">
        <w:rPr>
          <w:rFonts w:asciiTheme="minorHAnsi" w:hAnsiTheme="minorHAnsi"/>
          <w:sz w:val="20"/>
        </w:rPr>
        <w:tab/>
        <w:t>…………..</w:t>
      </w:r>
      <w:r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</w:t>
      </w:r>
      <w:r w:rsidRPr="009A6F52">
        <w:rPr>
          <w:rFonts w:asciiTheme="minorHAnsi" w:hAnsiTheme="minorHAnsi"/>
          <w:sz w:val="20"/>
        </w:rPr>
        <w:t>.</w:t>
      </w:r>
    </w:p>
    <w:p w14:paraId="71D953B5" w14:textId="1924363E" w:rsidR="00473356" w:rsidRPr="009A6F52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>Gewurztraminer</w:t>
      </w:r>
      <w:r w:rsidR="00663443" w:rsidRPr="009A6F52">
        <w:rPr>
          <w:rFonts w:asciiTheme="minorHAnsi" w:hAnsiTheme="minorHAnsi"/>
          <w:sz w:val="20"/>
        </w:rPr>
        <w:t xml:space="preserve"> </w:t>
      </w:r>
      <w:r w:rsidR="00D15D39">
        <w:rPr>
          <w:rFonts w:asciiTheme="minorHAnsi" w:hAnsiTheme="minorHAnsi"/>
          <w:sz w:val="20"/>
        </w:rPr>
        <w:t>VT 2015</w:t>
      </w:r>
      <w:r w:rsidRPr="009A6F52">
        <w:rPr>
          <w:rFonts w:asciiTheme="minorHAnsi" w:hAnsiTheme="minorHAnsi"/>
          <w:sz w:val="20"/>
        </w:rPr>
        <w:t xml:space="preserve"> </w:t>
      </w:r>
      <w:r w:rsidR="008E2D50">
        <w:rPr>
          <w:rFonts w:asciiTheme="minorHAnsi" w:hAnsiTheme="minorHAnsi"/>
          <w:sz w:val="20"/>
        </w:rPr>
        <w:t>OR</w:t>
      </w:r>
      <w:r w:rsidR="000148A2">
        <w:rPr>
          <w:rFonts w:asciiTheme="minorHAnsi" w:hAnsiTheme="minorHAnsi"/>
          <w:sz w:val="20"/>
        </w:rPr>
        <w:t> 0,50L</w:t>
      </w:r>
      <w:r w:rsidRPr="009A6F52">
        <w:rPr>
          <w:rFonts w:asciiTheme="minorHAnsi" w:hAnsiTheme="minorHAnsi"/>
          <w:sz w:val="20"/>
        </w:rPr>
        <w:t xml:space="preserve"> -</w:t>
      </w:r>
      <w:proofErr w:type="spellStart"/>
      <w:r w:rsidR="00D15D39">
        <w:rPr>
          <w:rFonts w:asciiTheme="minorHAnsi" w:hAnsiTheme="minorHAnsi"/>
          <w:sz w:val="20"/>
        </w:rPr>
        <w:t>lieu dit</w:t>
      </w:r>
      <w:proofErr w:type="spellEnd"/>
      <w:r w:rsidR="00D15D39">
        <w:rPr>
          <w:rFonts w:asciiTheme="minorHAnsi" w:hAnsiTheme="minorHAnsi"/>
          <w:sz w:val="20"/>
        </w:rPr>
        <w:t xml:space="preserve"> </w:t>
      </w:r>
      <w:proofErr w:type="spellStart"/>
      <w:r w:rsidR="000148A2">
        <w:rPr>
          <w:rFonts w:asciiTheme="minorHAnsi" w:hAnsiTheme="minorHAnsi"/>
          <w:sz w:val="20"/>
        </w:rPr>
        <w:t>Hinterburg</w:t>
      </w:r>
      <w:proofErr w:type="spellEnd"/>
      <w:r w:rsidR="000148A2">
        <w:rPr>
          <w:rFonts w:asciiTheme="minorHAnsi" w:hAnsiTheme="minorHAnsi"/>
          <w:sz w:val="20"/>
        </w:rPr>
        <w:t> </w:t>
      </w:r>
      <w:r w:rsidR="008E2D50">
        <w:rPr>
          <w:rFonts w:asciiTheme="minorHAnsi" w:hAnsiTheme="minorHAnsi"/>
          <w:sz w:val="20"/>
        </w:rPr>
        <w:tab/>
        <w:t>25,5</w:t>
      </w:r>
      <w:r w:rsidR="002A6BE9" w:rsidRPr="009A6F52">
        <w:rPr>
          <w:rFonts w:asciiTheme="minorHAnsi" w:hAnsiTheme="minorHAnsi"/>
          <w:sz w:val="20"/>
        </w:rPr>
        <w:t>0</w:t>
      </w:r>
      <w:r w:rsidRPr="009A6F52">
        <w:rPr>
          <w:rFonts w:asciiTheme="minorHAnsi" w:hAnsiTheme="minorHAnsi"/>
          <w:sz w:val="20"/>
        </w:rPr>
        <w:t>€</w:t>
      </w:r>
      <w:r w:rsidRPr="009A6F52">
        <w:rPr>
          <w:rFonts w:asciiTheme="minorHAnsi" w:hAnsiTheme="minorHAnsi"/>
          <w:sz w:val="20"/>
        </w:rPr>
        <w:tab/>
        <w:t>…………..</w:t>
      </w:r>
      <w:r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…..</w:t>
      </w:r>
    </w:p>
    <w:p w14:paraId="300B998B" w14:textId="77777777" w:rsidR="00184F43" w:rsidRPr="009A6F52" w:rsidRDefault="002A6BE9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b/>
          <w:sz w:val="20"/>
          <w:u w:val="single"/>
        </w:rPr>
      </w:pPr>
      <w:r w:rsidRPr="009A6F52">
        <w:rPr>
          <w:rFonts w:asciiTheme="minorHAnsi" w:hAnsiTheme="minorHAnsi"/>
          <w:b/>
          <w:sz w:val="20"/>
          <w:u w:val="single"/>
        </w:rPr>
        <w:t>Spiritueux  - Marc de Gewurztraminer</w:t>
      </w:r>
    </w:p>
    <w:p w14:paraId="480E3446" w14:textId="330F1741" w:rsidR="00473356" w:rsidRPr="009A6F52" w:rsidRDefault="00473356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9A6F52">
        <w:rPr>
          <w:rFonts w:asciiTheme="minorHAnsi" w:hAnsiTheme="minorHAnsi"/>
          <w:sz w:val="20"/>
        </w:rPr>
        <w:t>Marc Gewurztraminer  - 70 cl</w:t>
      </w:r>
      <w:r w:rsidRPr="009A6F52">
        <w:rPr>
          <w:rFonts w:asciiTheme="minorHAnsi" w:hAnsiTheme="minorHAnsi"/>
          <w:sz w:val="20"/>
        </w:rPr>
        <w:tab/>
      </w:r>
      <w:r w:rsidR="00C66E6C" w:rsidRPr="009A6F52">
        <w:rPr>
          <w:rFonts w:asciiTheme="minorHAnsi" w:hAnsiTheme="minorHAnsi"/>
          <w:sz w:val="20"/>
        </w:rPr>
        <w:t>2</w:t>
      </w:r>
      <w:r w:rsidR="00945A95">
        <w:rPr>
          <w:rFonts w:asciiTheme="minorHAnsi" w:hAnsiTheme="minorHAnsi"/>
          <w:sz w:val="20"/>
        </w:rPr>
        <w:t>7,0</w:t>
      </w:r>
      <w:r w:rsidRPr="009A6F52">
        <w:rPr>
          <w:rFonts w:asciiTheme="minorHAnsi" w:hAnsiTheme="minorHAnsi"/>
          <w:sz w:val="20"/>
        </w:rPr>
        <w:t>0€</w:t>
      </w:r>
      <w:r w:rsidRPr="009A6F52">
        <w:rPr>
          <w:rFonts w:asciiTheme="minorHAnsi" w:hAnsiTheme="minorHAnsi"/>
          <w:sz w:val="20"/>
        </w:rPr>
        <w:tab/>
        <w:t>…………..</w:t>
      </w:r>
      <w:r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</w:t>
      </w:r>
      <w:r w:rsidRPr="009A6F52">
        <w:rPr>
          <w:rFonts w:asciiTheme="minorHAnsi" w:hAnsiTheme="minorHAnsi"/>
          <w:sz w:val="20"/>
        </w:rPr>
        <w:t>.</w:t>
      </w:r>
    </w:p>
    <w:p w14:paraId="63F845E8" w14:textId="6C70E2A9" w:rsidR="00473356" w:rsidRDefault="00B81E28" w:rsidP="0047335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Marc Gewurztraminer : 35 cl</w:t>
      </w:r>
      <w:r>
        <w:rPr>
          <w:rFonts w:asciiTheme="minorHAnsi" w:hAnsiTheme="minorHAnsi"/>
          <w:sz w:val="20"/>
        </w:rPr>
        <w:tab/>
      </w:r>
      <w:r w:rsidR="00F55FC5">
        <w:rPr>
          <w:rFonts w:asciiTheme="minorHAnsi" w:hAnsiTheme="minorHAnsi"/>
          <w:sz w:val="20"/>
        </w:rPr>
        <w:t>18,00</w:t>
      </w:r>
      <w:r w:rsidR="00473356" w:rsidRPr="009A6F52">
        <w:rPr>
          <w:rFonts w:asciiTheme="minorHAnsi" w:hAnsiTheme="minorHAnsi"/>
          <w:sz w:val="20"/>
        </w:rPr>
        <w:t>€</w:t>
      </w:r>
      <w:r w:rsidR="00473356" w:rsidRPr="009A6F52">
        <w:rPr>
          <w:rFonts w:asciiTheme="minorHAnsi" w:hAnsiTheme="minorHAnsi"/>
          <w:sz w:val="20"/>
        </w:rPr>
        <w:tab/>
        <w:t>…………..</w:t>
      </w:r>
      <w:r w:rsidR="00473356" w:rsidRPr="009A6F52">
        <w:rPr>
          <w:rFonts w:asciiTheme="minorHAnsi" w:hAnsiTheme="minorHAnsi"/>
          <w:sz w:val="20"/>
        </w:rPr>
        <w:tab/>
        <w:t>……</w:t>
      </w:r>
      <w:r w:rsidR="00C52DBA" w:rsidRPr="009A6F52">
        <w:rPr>
          <w:rFonts w:asciiTheme="minorHAnsi" w:hAnsiTheme="minorHAnsi"/>
          <w:sz w:val="20"/>
        </w:rPr>
        <w:t>….</w:t>
      </w:r>
      <w:r w:rsidR="00473356" w:rsidRPr="009A6F52">
        <w:rPr>
          <w:rFonts w:asciiTheme="minorHAnsi" w:hAnsiTheme="minorHAnsi"/>
          <w:sz w:val="20"/>
        </w:rPr>
        <w:t>.</w:t>
      </w:r>
    </w:p>
    <w:p w14:paraId="39604DB2" w14:textId="66A3B535" w:rsidR="00F56BCC" w:rsidRPr="00B84366" w:rsidRDefault="00876A98" w:rsidP="00B84366">
      <w:pPr>
        <w:tabs>
          <w:tab w:val="left" w:pos="4536"/>
          <w:tab w:val="left" w:pos="6237"/>
          <w:tab w:val="left" w:pos="8505"/>
        </w:tabs>
        <w:rPr>
          <w:rFonts w:asciiTheme="minorHAnsi" w:hAnsiTheme="minorHAnsi"/>
          <w:sz w:val="20"/>
        </w:rPr>
      </w:pPr>
      <w:r w:rsidRPr="006550B4">
        <w:rPr>
          <w:rFonts w:asciiTheme="minorHAnsi" w:hAnsiTheme="minorHAnsi"/>
          <w:b/>
          <w:sz w:val="20"/>
        </w:rPr>
        <w:t>NOUVEAU – JUS de RAISIN -</w:t>
      </w:r>
      <w:r>
        <w:rPr>
          <w:rFonts w:asciiTheme="minorHAnsi" w:hAnsiTheme="minorHAnsi"/>
          <w:sz w:val="20"/>
        </w:rPr>
        <w:tab/>
        <w:t xml:space="preserve"> 5,00€</w:t>
      </w:r>
      <w:r>
        <w:rPr>
          <w:rFonts w:asciiTheme="minorHAnsi" w:hAnsiTheme="minorHAnsi"/>
          <w:sz w:val="20"/>
        </w:rPr>
        <w:tab/>
        <w:t>………….</w:t>
      </w:r>
      <w:r>
        <w:rPr>
          <w:rFonts w:asciiTheme="minorHAnsi" w:hAnsiTheme="minorHAnsi"/>
          <w:sz w:val="20"/>
        </w:rPr>
        <w:tab/>
        <w:t>……….</w:t>
      </w:r>
    </w:p>
    <w:p w14:paraId="5A770759" w14:textId="77777777" w:rsidR="00F56BCC" w:rsidRDefault="00F56BCC" w:rsidP="00690B39">
      <w:pPr>
        <w:ind w:right="-414"/>
        <w:jc w:val="center"/>
        <w:rPr>
          <w:rFonts w:asciiTheme="minorHAnsi" w:hAnsiTheme="minorHAnsi"/>
          <w:sz w:val="20"/>
        </w:rPr>
      </w:pPr>
    </w:p>
    <w:p w14:paraId="2B4FBF1C" w14:textId="6A774611" w:rsidR="00B15711" w:rsidRPr="00690B39" w:rsidRDefault="00473356" w:rsidP="00690B39">
      <w:pPr>
        <w:ind w:right="-414"/>
        <w:jc w:val="center"/>
        <w:rPr>
          <w:rFonts w:asciiTheme="minorHAnsi" w:hAnsiTheme="minorHAnsi"/>
          <w:sz w:val="20"/>
        </w:rPr>
      </w:pPr>
      <w:r w:rsidRPr="00FA740C">
        <w:rPr>
          <w:rFonts w:asciiTheme="minorHAnsi" w:hAnsiTheme="minorHAnsi"/>
          <w:sz w:val="20"/>
        </w:rPr>
        <w:t xml:space="preserve">Les commandes doivent parvenir au CASUN </w:t>
      </w:r>
      <w:r w:rsidR="00825F4B" w:rsidRPr="00FA740C">
        <w:rPr>
          <w:rFonts w:asciiTheme="minorHAnsi" w:hAnsiTheme="minorHAnsi"/>
          <w:b/>
          <w:sz w:val="20"/>
        </w:rPr>
        <w:t xml:space="preserve">impérativement </w:t>
      </w:r>
      <w:r w:rsidR="009579B4" w:rsidRPr="00FA740C">
        <w:rPr>
          <w:rFonts w:asciiTheme="minorHAnsi" w:hAnsiTheme="minorHAnsi"/>
          <w:b/>
          <w:sz w:val="20"/>
        </w:rPr>
        <w:t xml:space="preserve">avant le  </w:t>
      </w:r>
      <w:r w:rsidR="00796B38">
        <w:rPr>
          <w:rFonts w:asciiTheme="minorHAnsi" w:hAnsiTheme="minorHAnsi"/>
          <w:b/>
          <w:color w:val="FF0000"/>
          <w:sz w:val="20"/>
        </w:rPr>
        <w:t>15</w:t>
      </w:r>
      <w:r w:rsidR="00082D9F" w:rsidRPr="00FA740C">
        <w:rPr>
          <w:rFonts w:asciiTheme="minorHAnsi" w:hAnsiTheme="minorHAnsi"/>
          <w:b/>
          <w:color w:val="FF0000"/>
          <w:sz w:val="20"/>
        </w:rPr>
        <w:t>/</w:t>
      </w:r>
      <w:r w:rsidRPr="00FA740C">
        <w:rPr>
          <w:rFonts w:asciiTheme="minorHAnsi" w:hAnsiTheme="minorHAnsi"/>
          <w:b/>
          <w:color w:val="FF0000"/>
          <w:sz w:val="20"/>
        </w:rPr>
        <w:t>11/201</w:t>
      </w:r>
      <w:r w:rsidR="00395B22">
        <w:rPr>
          <w:rFonts w:asciiTheme="minorHAnsi" w:hAnsiTheme="minorHAnsi"/>
          <w:b/>
          <w:color w:val="FF0000"/>
          <w:sz w:val="20"/>
        </w:rPr>
        <w:t>9</w:t>
      </w:r>
      <w:r w:rsidRPr="00FA740C">
        <w:rPr>
          <w:rFonts w:asciiTheme="minorHAnsi" w:hAnsiTheme="minorHAnsi"/>
          <w:sz w:val="20"/>
        </w:rPr>
        <w:t xml:space="preserve"> accompagnées du chèque correspondant à la commande.</w:t>
      </w:r>
      <w:r w:rsidR="00F13264">
        <w:rPr>
          <w:rFonts w:asciiTheme="minorHAnsi" w:hAnsiTheme="minorHAnsi"/>
          <w:sz w:val="20"/>
        </w:rPr>
        <w:t xml:space="preserve">  -   </w:t>
      </w:r>
      <w:r w:rsidRPr="00F13264">
        <w:rPr>
          <w:rFonts w:asciiTheme="minorHAnsi" w:hAnsiTheme="minorHAnsi"/>
          <w:b/>
          <w:sz w:val="18"/>
          <w:szCs w:val="18"/>
        </w:rPr>
        <w:t>Chèque à l'ordre  du CASUN</w:t>
      </w:r>
    </w:p>
    <w:p w14:paraId="2C509C9A" w14:textId="0D447A76" w:rsidR="00473356" w:rsidRPr="00F24698" w:rsidRDefault="00473356" w:rsidP="00473356">
      <w:pPr>
        <w:ind w:left="142"/>
        <w:jc w:val="center"/>
        <w:rPr>
          <w:rFonts w:asciiTheme="minorHAnsi" w:hAnsiTheme="minorHAnsi"/>
          <w:b/>
          <w:sz w:val="18"/>
          <w:szCs w:val="18"/>
        </w:rPr>
      </w:pPr>
      <w:r w:rsidRPr="00F24698">
        <w:rPr>
          <w:rFonts w:asciiTheme="minorHAnsi" w:hAnsiTheme="minorHAnsi"/>
          <w:b/>
          <w:sz w:val="18"/>
          <w:szCs w:val="18"/>
        </w:rPr>
        <w:t>La l</w:t>
      </w:r>
      <w:r w:rsidR="00184F43" w:rsidRPr="00F24698">
        <w:rPr>
          <w:rFonts w:asciiTheme="minorHAnsi" w:hAnsiTheme="minorHAnsi"/>
          <w:b/>
          <w:sz w:val="18"/>
          <w:szCs w:val="18"/>
        </w:rPr>
        <w:t>ivraison est prévue les</w:t>
      </w:r>
      <w:r w:rsidR="004E6906">
        <w:rPr>
          <w:rFonts w:asciiTheme="minorHAnsi" w:hAnsiTheme="minorHAnsi"/>
          <w:b/>
          <w:sz w:val="18"/>
          <w:szCs w:val="18"/>
        </w:rPr>
        <w:t xml:space="preserve"> </w:t>
      </w:r>
      <w:r w:rsidR="00296DEE">
        <w:rPr>
          <w:rFonts w:asciiTheme="minorHAnsi" w:hAnsiTheme="minorHAnsi"/>
          <w:b/>
          <w:color w:val="FF0000"/>
          <w:sz w:val="18"/>
          <w:szCs w:val="18"/>
        </w:rPr>
        <w:t>12 et 13</w:t>
      </w:r>
      <w:r w:rsidR="00621999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Pr="00C52DBA">
        <w:rPr>
          <w:rFonts w:asciiTheme="minorHAnsi" w:hAnsiTheme="minorHAnsi"/>
          <w:b/>
          <w:color w:val="FF0000"/>
          <w:sz w:val="18"/>
          <w:szCs w:val="18"/>
        </w:rPr>
        <w:t>Décembre de 16h 30 à 17h30</w:t>
      </w:r>
      <w:r w:rsidRPr="00F24698">
        <w:rPr>
          <w:rFonts w:asciiTheme="minorHAnsi" w:hAnsiTheme="minorHAnsi"/>
          <w:b/>
          <w:sz w:val="18"/>
          <w:szCs w:val="18"/>
        </w:rPr>
        <w:t xml:space="preserve">  - (Fac de Sciences, labo de Langues, </w:t>
      </w:r>
      <w:proofErr w:type="spellStart"/>
      <w:r w:rsidRPr="00F24698">
        <w:rPr>
          <w:rFonts w:asciiTheme="minorHAnsi" w:hAnsiTheme="minorHAnsi"/>
          <w:b/>
          <w:sz w:val="18"/>
          <w:szCs w:val="18"/>
        </w:rPr>
        <w:t>Valrose</w:t>
      </w:r>
      <w:proofErr w:type="spellEnd"/>
      <w:r w:rsidRPr="00F24698">
        <w:rPr>
          <w:rFonts w:asciiTheme="minorHAnsi" w:hAnsiTheme="minorHAnsi"/>
          <w:b/>
          <w:sz w:val="18"/>
          <w:szCs w:val="18"/>
        </w:rPr>
        <w:t>)</w:t>
      </w:r>
    </w:p>
    <w:p w14:paraId="2B9477EB" w14:textId="77777777" w:rsidR="00473356" w:rsidRPr="00F24698" w:rsidRDefault="00473356" w:rsidP="00473356">
      <w:pPr>
        <w:pStyle w:val="Titre1"/>
        <w:tabs>
          <w:tab w:val="left" w:pos="3828"/>
          <w:tab w:val="left" w:pos="7230"/>
        </w:tabs>
        <w:rPr>
          <w:rFonts w:asciiTheme="minorHAnsi" w:hAnsiTheme="minorHAnsi"/>
          <w:sz w:val="16"/>
          <w:szCs w:val="16"/>
        </w:rPr>
      </w:pPr>
    </w:p>
    <w:p w14:paraId="79C94025" w14:textId="77777777" w:rsidR="00473356" w:rsidRPr="004314EF" w:rsidRDefault="00336E58" w:rsidP="004733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515BD" wp14:editId="08BFD406">
                <wp:simplePos x="0" y="0"/>
                <wp:positionH relativeFrom="column">
                  <wp:posOffset>21590</wp:posOffset>
                </wp:positionH>
                <wp:positionV relativeFrom="paragraph">
                  <wp:posOffset>81280</wp:posOffset>
                </wp:positionV>
                <wp:extent cx="6400800" cy="19050"/>
                <wp:effectExtent l="8890" t="17780" r="29210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pt;margin-top:6.4pt;width:7in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"/>
            </w:pict>
          </mc:Fallback>
        </mc:AlternateContent>
      </w:r>
    </w:p>
    <w:p w14:paraId="38AEBA1C" w14:textId="213BC0D1" w:rsidR="00473356" w:rsidRPr="004314EF" w:rsidRDefault="00473356" w:rsidP="00473356">
      <w:pPr>
        <w:pStyle w:val="Titre1"/>
        <w:tabs>
          <w:tab w:val="left" w:pos="4536"/>
          <w:tab w:val="left" w:pos="9214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COMMANDE VIN</w:t>
      </w:r>
      <w:r w:rsidR="001E0F07">
        <w:rPr>
          <w:rFonts w:asciiTheme="minorHAnsi" w:hAnsiTheme="minorHAnsi"/>
          <w:sz w:val="16"/>
          <w:szCs w:val="16"/>
        </w:rPr>
        <w:t>S FIN D’ANNEE</w:t>
      </w:r>
      <w:r w:rsidR="001E0F07">
        <w:rPr>
          <w:rFonts w:asciiTheme="minorHAnsi" w:hAnsiTheme="minorHAnsi"/>
          <w:sz w:val="16"/>
          <w:szCs w:val="16"/>
        </w:rPr>
        <w:tab/>
        <w:t>CASUN</w:t>
      </w:r>
      <w:r w:rsidR="001E0F07">
        <w:rPr>
          <w:rFonts w:asciiTheme="minorHAnsi" w:hAnsiTheme="minorHAnsi"/>
          <w:sz w:val="16"/>
          <w:szCs w:val="16"/>
        </w:rPr>
        <w:tab/>
        <w:t>OCTOBRE 2019</w:t>
      </w:r>
    </w:p>
    <w:p w14:paraId="2226A8F4" w14:textId="77777777" w:rsidR="00473356" w:rsidRPr="004314EF" w:rsidRDefault="00473356" w:rsidP="00473356">
      <w:pPr>
        <w:rPr>
          <w:rFonts w:asciiTheme="minorHAnsi" w:hAnsiTheme="minorHAnsi"/>
          <w:sz w:val="16"/>
          <w:szCs w:val="16"/>
        </w:rPr>
      </w:pPr>
    </w:p>
    <w:p w14:paraId="402C57E1" w14:textId="77777777" w:rsidR="00473356" w:rsidRPr="004314EF" w:rsidRDefault="00473356" w:rsidP="00473356">
      <w:pPr>
        <w:pStyle w:val="Titre1"/>
        <w:tabs>
          <w:tab w:val="left" w:leader="dot" w:pos="3828"/>
          <w:tab w:val="left" w:leader="dot" w:pos="7230"/>
          <w:tab w:val="left" w:leader="dot" w:pos="10065"/>
        </w:tabs>
        <w:rPr>
          <w:rFonts w:asciiTheme="minorHAnsi" w:hAnsiTheme="minorHAnsi"/>
          <w:sz w:val="18"/>
          <w:szCs w:val="18"/>
        </w:rPr>
      </w:pPr>
      <w:r w:rsidRPr="004314EF">
        <w:rPr>
          <w:rFonts w:asciiTheme="minorHAnsi" w:hAnsiTheme="minorHAnsi"/>
          <w:sz w:val="18"/>
          <w:szCs w:val="18"/>
        </w:rPr>
        <w:t xml:space="preserve">Nom </w:t>
      </w:r>
      <w:r w:rsidRPr="004314EF">
        <w:rPr>
          <w:rFonts w:asciiTheme="minorHAnsi" w:hAnsiTheme="minorHAnsi"/>
          <w:sz w:val="18"/>
          <w:szCs w:val="18"/>
        </w:rPr>
        <w:tab/>
        <w:t>Prénom</w:t>
      </w:r>
      <w:r w:rsidRPr="004314EF">
        <w:rPr>
          <w:rFonts w:asciiTheme="minorHAnsi" w:hAnsiTheme="minorHAnsi"/>
          <w:sz w:val="18"/>
          <w:szCs w:val="18"/>
        </w:rPr>
        <w:tab/>
        <w:t>Campus</w:t>
      </w:r>
      <w:r w:rsidRPr="004314EF">
        <w:rPr>
          <w:rFonts w:asciiTheme="minorHAnsi" w:hAnsiTheme="minorHAnsi"/>
          <w:sz w:val="18"/>
          <w:szCs w:val="18"/>
        </w:rPr>
        <w:tab/>
      </w:r>
    </w:p>
    <w:p w14:paraId="00343845" w14:textId="77777777" w:rsidR="00473356" w:rsidRDefault="00473356" w:rsidP="00473356">
      <w:pPr>
        <w:pStyle w:val="Titre1"/>
        <w:tabs>
          <w:tab w:val="left" w:leader="dot" w:pos="3828"/>
          <w:tab w:val="left" w:leader="dot" w:pos="7230"/>
          <w:tab w:val="left" w:leader="dot" w:pos="8080"/>
        </w:tabs>
        <w:rPr>
          <w:rFonts w:asciiTheme="minorHAnsi" w:hAnsiTheme="minorHAnsi"/>
          <w:sz w:val="18"/>
          <w:szCs w:val="18"/>
        </w:rPr>
      </w:pPr>
    </w:p>
    <w:p w14:paraId="6E5F6743" w14:textId="77777777" w:rsidR="00473356" w:rsidRPr="004314EF" w:rsidRDefault="00473356" w:rsidP="00473356">
      <w:pPr>
        <w:pStyle w:val="Titre1"/>
        <w:tabs>
          <w:tab w:val="left" w:leader="dot" w:pos="3828"/>
          <w:tab w:val="left" w:leader="dot" w:pos="7230"/>
          <w:tab w:val="left" w:leader="dot" w:pos="8080"/>
        </w:tabs>
        <w:rPr>
          <w:rFonts w:asciiTheme="minorHAnsi" w:hAnsiTheme="minorHAnsi"/>
          <w:sz w:val="18"/>
          <w:szCs w:val="18"/>
        </w:rPr>
      </w:pPr>
      <w:r w:rsidRPr="004314EF">
        <w:rPr>
          <w:rFonts w:asciiTheme="minorHAnsi" w:hAnsiTheme="minorHAnsi"/>
          <w:sz w:val="18"/>
          <w:szCs w:val="18"/>
        </w:rPr>
        <w:t>E-Mail</w:t>
      </w:r>
      <w:r w:rsidRPr="004314EF">
        <w:rPr>
          <w:rFonts w:asciiTheme="minorHAnsi" w:hAnsiTheme="minorHAnsi"/>
          <w:sz w:val="18"/>
          <w:szCs w:val="18"/>
        </w:rPr>
        <w:tab/>
        <w:t>N° Portable</w:t>
      </w:r>
      <w:r w:rsidRPr="004314EF">
        <w:rPr>
          <w:rFonts w:asciiTheme="minorHAnsi" w:hAnsiTheme="minorHAnsi"/>
          <w:sz w:val="18"/>
          <w:szCs w:val="18"/>
        </w:rPr>
        <w:tab/>
      </w:r>
    </w:p>
    <w:p w14:paraId="5D095805" w14:textId="77777777" w:rsidR="00473356" w:rsidRDefault="00473356" w:rsidP="00473356">
      <w:pPr>
        <w:pStyle w:val="Pieddepage"/>
        <w:tabs>
          <w:tab w:val="clear" w:pos="4819"/>
          <w:tab w:val="clear" w:pos="9071"/>
          <w:tab w:val="left" w:leader="dot" w:pos="3828"/>
          <w:tab w:val="left" w:leader="dot" w:pos="7230"/>
          <w:tab w:val="left" w:leader="dot" w:pos="10206"/>
        </w:tabs>
        <w:rPr>
          <w:rFonts w:asciiTheme="minorHAnsi" w:hAnsiTheme="minorHAnsi"/>
          <w:b/>
          <w:sz w:val="18"/>
          <w:szCs w:val="18"/>
        </w:rPr>
      </w:pPr>
    </w:p>
    <w:p w14:paraId="4A82A895" w14:textId="77777777" w:rsidR="00473356" w:rsidRPr="004314EF" w:rsidRDefault="00473356" w:rsidP="00473356">
      <w:pPr>
        <w:pStyle w:val="Pieddepage"/>
        <w:tabs>
          <w:tab w:val="clear" w:pos="4819"/>
          <w:tab w:val="clear" w:pos="9071"/>
          <w:tab w:val="left" w:leader="dot" w:pos="3828"/>
          <w:tab w:val="left" w:leader="dot" w:pos="7230"/>
          <w:tab w:val="left" w:leader="dot" w:pos="10206"/>
        </w:tabs>
        <w:rPr>
          <w:rFonts w:asciiTheme="minorHAnsi" w:hAnsiTheme="minorHAnsi"/>
          <w:b/>
          <w:sz w:val="18"/>
          <w:szCs w:val="18"/>
        </w:rPr>
      </w:pPr>
      <w:r w:rsidRPr="004314EF">
        <w:rPr>
          <w:rFonts w:asciiTheme="minorHAnsi" w:hAnsiTheme="minorHAnsi"/>
          <w:b/>
          <w:sz w:val="18"/>
          <w:szCs w:val="18"/>
        </w:rPr>
        <w:t>Montant</w:t>
      </w:r>
      <w:r w:rsidRPr="004314EF">
        <w:rPr>
          <w:rFonts w:asciiTheme="minorHAnsi" w:hAnsiTheme="minorHAnsi"/>
          <w:b/>
          <w:sz w:val="18"/>
          <w:szCs w:val="18"/>
        </w:rPr>
        <w:tab/>
        <w:t>N° chèque</w:t>
      </w:r>
      <w:r w:rsidRPr="004314EF">
        <w:rPr>
          <w:rFonts w:asciiTheme="minorHAnsi" w:hAnsiTheme="minorHAnsi"/>
          <w:b/>
          <w:sz w:val="18"/>
          <w:szCs w:val="18"/>
        </w:rPr>
        <w:tab/>
        <w:t>Banque</w:t>
      </w:r>
      <w:r w:rsidRPr="004314EF">
        <w:rPr>
          <w:rFonts w:asciiTheme="minorHAnsi" w:hAnsiTheme="minorHAnsi"/>
          <w:b/>
          <w:sz w:val="18"/>
          <w:szCs w:val="18"/>
        </w:rPr>
        <w:tab/>
      </w:r>
    </w:p>
    <w:p w14:paraId="00648454" w14:textId="77777777" w:rsidR="00473356" w:rsidRDefault="00473356" w:rsidP="00473356">
      <w:bookmarkStart w:id="0" w:name="_GoBack"/>
      <w:bookmarkEnd w:id="0"/>
    </w:p>
    <w:sectPr w:rsidR="00473356" w:rsidSect="00102B27">
      <w:headerReference w:type="default" r:id="rId7"/>
      <w:pgSz w:w="11906" w:h="16838"/>
      <w:pgMar w:top="170" w:right="567" w:bottom="28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487F" w14:textId="77777777" w:rsidR="00961C0A" w:rsidRDefault="00961C0A" w:rsidP="005D4A63">
      <w:r>
        <w:separator/>
      </w:r>
    </w:p>
  </w:endnote>
  <w:endnote w:type="continuationSeparator" w:id="0">
    <w:p w14:paraId="0F186C57" w14:textId="77777777" w:rsidR="00961C0A" w:rsidRDefault="00961C0A" w:rsidP="005D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EC4EC" w14:textId="77777777" w:rsidR="00961C0A" w:rsidRDefault="00961C0A" w:rsidP="005D4A63">
      <w:r>
        <w:separator/>
      </w:r>
    </w:p>
  </w:footnote>
  <w:footnote w:type="continuationSeparator" w:id="0">
    <w:p w14:paraId="006AD0F7" w14:textId="77777777" w:rsidR="00961C0A" w:rsidRDefault="00961C0A" w:rsidP="005D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98F5" w14:textId="4E415BD7" w:rsidR="0083572A" w:rsidRDefault="0083572A" w:rsidP="0069549A">
    <w:pPr>
      <w:tabs>
        <w:tab w:val="left" w:pos="6237"/>
      </w:tabs>
      <w:jc w:val="both"/>
    </w:pPr>
    <w:r>
      <w:rPr>
        <w:noProof/>
      </w:rPr>
      <w:drawing>
        <wp:inline distT="0" distB="0" distL="0" distR="0" wp14:anchorId="7CE4C45E" wp14:editId="6F4E3FDC">
          <wp:extent cx="781050" cy="525633"/>
          <wp:effectExtent l="0" t="0" r="6350" b="8255"/>
          <wp:docPr id="4" name="Image 2" descr="D:\CASUN\Documents\LOGOS\logo_UNS_haute_def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ASUN\Documents\LOGOS\logo_UNS_haute_def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09" cy="532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7F4CE17" wp14:editId="759302DF">
          <wp:extent cx="3462020" cy="880745"/>
          <wp:effectExtent l="0" t="0" r="0" b="8255"/>
          <wp:docPr id="2" name="Image 1" descr="E:\casun 2015\logo_Casun d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E:\casun 2015\logo_Casun def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6"/>
                  <a:stretch/>
                </pic:blipFill>
                <pic:spPr bwMode="auto">
                  <a:xfrm>
                    <a:off x="0" y="0"/>
                    <a:ext cx="346202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683D">
      <w:t xml:space="preserve">   </w:t>
    </w:r>
    <w:r>
      <w:t xml:space="preserve">                                                                                                        </w:t>
    </w:r>
  </w:p>
  <w:p w14:paraId="0D70F1DF" w14:textId="551D3B8A" w:rsidR="0083572A" w:rsidRPr="0069549A" w:rsidRDefault="0083572A" w:rsidP="00690B39">
    <w:r>
      <w:rPr>
        <w:noProof/>
      </w:rPr>
      <w:drawing>
        <wp:inline distT="0" distB="0" distL="0" distR="0" wp14:anchorId="23E21FE5" wp14:editId="34EE69D6">
          <wp:extent cx="1990725" cy="294423"/>
          <wp:effectExtent l="0" t="0" r="0" b="0"/>
          <wp:docPr id="6" name="Image 4" descr="D:\CASUN\Downloads\membre_de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ASUN\Downloads\membre_de_UC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658" cy="300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56"/>
    <w:rsid w:val="000148A2"/>
    <w:rsid w:val="0004232D"/>
    <w:rsid w:val="00082D9F"/>
    <w:rsid w:val="000A3763"/>
    <w:rsid w:val="000F6229"/>
    <w:rsid w:val="00102B27"/>
    <w:rsid w:val="0012513F"/>
    <w:rsid w:val="00176ECE"/>
    <w:rsid w:val="00184F43"/>
    <w:rsid w:val="001E0F07"/>
    <w:rsid w:val="0022683D"/>
    <w:rsid w:val="00263B8F"/>
    <w:rsid w:val="0026546B"/>
    <w:rsid w:val="00296DEE"/>
    <w:rsid w:val="002A6BE9"/>
    <w:rsid w:val="00336E58"/>
    <w:rsid w:val="00380916"/>
    <w:rsid w:val="00395B22"/>
    <w:rsid w:val="0039756E"/>
    <w:rsid w:val="003B6E07"/>
    <w:rsid w:val="003C70D7"/>
    <w:rsid w:val="003D517A"/>
    <w:rsid w:val="003D5BA6"/>
    <w:rsid w:val="00440958"/>
    <w:rsid w:val="00473356"/>
    <w:rsid w:val="00495042"/>
    <w:rsid w:val="004E6906"/>
    <w:rsid w:val="004F258E"/>
    <w:rsid w:val="005241B2"/>
    <w:rsid w:val="00586FDA"/>
    <w:rsid w:val="005D4A63"/>
    <w:rsid w:val="005F22BD"/>
    <w:rsid w:val="00621999"/>
    <w:rsid w:val="006423BC"/>
    <w:rsid w:val="006550B4"/>
    <w:rsid w:val="00663443"/>
    <w:rsid w:val="00690B39"/>
    <w:rsid w:val="0069549A"/>
    <w:rsid w:val="006E1345"/>
    <w:rsid w:val="006F0FF2"/>
    <w:rsid w:val="0074387C"/>
    <w:rsid w:val="007669C5"/>
    <w:rsid w:val="00771D09"/>
    <w:rsid w:val="00783D61"/>
    <w:rsid w:val="00796B38"/>
    <w:rsid w:val="007B6C2A"/>
    <w:rsid w:val="00821E40"/>
    <w:rsid w:val="00825F4B"/>
    <w:rsid w:val="0083572A"/>
    <w:rsid w:val="008420B0"/>
    <w:rsid w:val="00876A98"/>
    <w:rsid w:val="00893909"/>
    <w:rsid w:val="008B51F0"/>
    <w:rsid w:val="008E2D50"/>
    <w:rsid w:val="009158CA"/>
    <w:rsid w:val="00945A95"/>
    <w:rsid w:val="009579B4"/>
    <w:rsid w:val="00961C0A"/>
    <w:rsid w:val="009800EB"/>
    <w:rsid w:val="009A6F52"/>
    <w:rsid w:val="009A737C"/>
    <w:rsid w:val="009B7410"/>
    <w:rsid w:val="009F3142"/>
    <w:rsid w:val="00A43357"/>
    <w:rsid w:val="00A460BA"/>
    <w:rsid w:val="00A5630C"/>
    <w:rsid w:val="00A77AD5"/>
    <w:rsid w:val="00AE5396"/>
    <w:rsid w:val="00B02995"/>
    <w:rsid w:val="00B15711"/>
    <w:rsid w:val="00B3417E"/>
    <w:rsid w:val="00B344A5"/>
    <w:rsid w:val="00B4790C"/>
    <w:rsid w:val="00B5042D"/>
    <w:rsid w:val="00B7195F"/>
    <w:rsid w:val="00B81E28"/>
    <w:rsid w:val="00B84366"/>
    <w:rsid w:val="00B90F1C"/>
    <w:rsid w:val="00B948B3"/>
    <w:rsid w:val="00B94E5A"/>
    <w:rsid w:val="00BA60B2"/>
    <w:rsid w:val="00BB5B59"/>
    <w:rsid w:val="00BB5F77"/>
    <w:rsid w:val="00C15691"/>
    <w:rsid w:val="00C212BB"/>
    <w:rsid w:val="00C43212"/>
    <w:rsid w:val="00C52DBA"/>
    <w:rsid w:val="00C55C1F"/>
    <w:rsid w:val="00C5783D"/>
    <w:rsid w:val="00C65EB9"/>
    <w:rsid w:val="00C66E6C"/>
    <w:rsid w:val="00C67AAD"/>
    <w:rsid w:val="00CA62D5"/>
    <w:rsid w:val="00CB39D9"/>
    <w:rsid w:val="00CD30C2"/>
    <w:rsid w:val="00CE7CAE"/>
    <w:rsid w:val="00D15D39"/>
    <w:rsid w:val="00D15EAF"/>
    <w:rsid w:val="00D55FE0"/>
    <w:rsid w:val="00DD1EB0"/>
    <w:rsid w:val="00DF3B1D"/>
    <w:rsid w:val="00DF6FB8"/>
    <w:rsid w:val="00E257BA"/>
    <w:rsid w:val="00E34CA3"/>
    <w:rsid w:val="00EB6983"/>
    <w:rsid w:val="00EE3B61"/>
    <w:rsid w:val="00F13264"/>
    <w:rsid w:val="00F24698"/>
    <w:rsid w:val="00F55FC5"/>
    <w:rsid w:val="00F56BCC"/>
    <w:rsid w:val="00FA740C"/>
    <w:rsid w:val="00FC428E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82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56"/>
    <w:pPr>
      <w:jc w:val="left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73356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3356"/>
    <w:rPr>
      <w:rFonts w:ascii="Times" w:eastAsia="Times" w:hAnsi="Times" w:cs="Times New Roman"/>
      <w:b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473356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PieddepageCar">
    <w:name w:val="Pied de page Car"/>
    <w:basedOn w:val="Policepardfaut"/>
    <w:link w:val="Pieddepage"/>
    <w:rsid w:val="00473356"/>
    <w:rPr>
      <w:rFonts w:ascii="New York" w:eastAsia="Times New Roman" w:hAnsi="New York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356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4A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A63"/>
    <w:rPr>
      <w:rFonts w:ascii="Times" w:eastAsia="Times" w:hAnsi="Times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D15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56"/>
    <w:pPr>
      <w:jc w:val="left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73356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3356"/>
    <w:rPr>
      <w:rFonts w:ascii="Times" w:eastAsia="Times" w:hAnsi="Times" w:cs="Times New Roman"/>
      <w:b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473356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PieddepageCar">
    <w:name w:val="Pied de page Car"/>
    <w:basedOn w:val="Policepardfaut"/>
    <w:link w:val="Pieddepage"/>
    <w:rsid w:val="00473356"/>
    <w:rPr>
      <w:rFonts w:ascii="New York" w:eastAsia="Times New Roman" w:hAnsi="New York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356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4A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A63"/>
    <w:rPr>
      <w:rFonts w:ascii="Times" w:eastAsia="Times" w:hAnsi="Times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D15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CHAMPAGNE (DENIS FRANSORET - Propriétaire Récoltant, Franco de port  -  A obtenu</vt:lpstr>
      <vt:lpstr>HEV Haute valeur environnementales niveau 3 et VDC viticulture durable en champa</vt:lpstr>
      <vt:lpstr/>
      <vt:lpstr>COMMANDE VINS FIN D’ANNEE	CASUN	OCTOBRE 2019</vt:lpstr>
      <vt:lpstr>Nom 	Prénom	Campus	</vt:lpstr>
      <vt:lpstr/>
      <vt:lpstr>E-Mail	N° Portable	</vt:lpstr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</cp:lastModifiedBy>
  <cp:revision>2</cp:revision>
  <cp:lastPrinted>2019-09-30T16:44:00Z</cp:lastPrinted>
  <dcterms:created xsi:type="dcterms:W3CDTF">2019-10-01T05:53:00Z</dcterms:created>
  <dcterms:modified xsi:type="dcterms:W3CDTF">2019-10-01T05:53:00Z</dcterms:modified>
</cp:coreProperties>
</file>